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6F71" w14:textId="388F9AA0" w:rsidR="00211C94" w:rsidRDefault="00211C94" w:rsidP="00066A60">
      <w:pPr>
        <w:pStyle w:val="Nagwek1"/>
        <w:jc w:val="center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 xml:space="preserve">Załącznik nr </w:t>
      </w:r>
      <w:r w:rsidR="002A47F4">
        <w:rPr>
          <w:spacing w:val="20"/>
          <w:sz w:val="20"/>
          <w:szCs w:val="20"/>
        </w:rPr>
        <w:t>2</w:t>
      </w:r>
      <w:r>
        <w:rPr>
          <w:spacing w:val="20"/>
          <w:sz w:val="20"/>
          <w:szCs w:val="20"/>
        </w:rPr>
        <w:t xml:space="preserve"> do uchwały RIK nr</w:t>
      </w:r>
      <w:r w:rsidR="001C0216">
        <w:rPr>
          <w:spacing w:val="20"/>
          <w:sz w:val="20"/>
          <w:szCs w:val="20"/>
        </w:rPr>
        <w:t xml:space="preserve"> 396/II/21</w:t>
      </w:r>
      <w:r>
        <w:rPr>
          <w:spacing w:val="20"/>
          <w:sz w:val="20"/>
          <w:szCs w:val="20"/>
        </w:rPr>
        <w:t xml:space="preserve"> z dnia </w:t>
      </w:r>
      <w:r w:rsidR="001C0216">
        <w:rPr>
          <w:spacing w:val="20"/>
          <w:sz w:val="20"/>
          <w:szCs w:val="20"/>
        </w:rPr>
        <w:t>3 listopada2021</w:t>
      </w:r>
      <w:r>
        <w:rPr>
          <w:spacing w:val="20"/>
          <w:sz w:val="20"/>
          <w:szCs w:val="20"/>
        </w:rPr>
        <w:t xml:space="preserve"> r.</w:t>
      </w:r>
    </w:p>
    <w:p w14:paraId="153934C5" w14:textId="77777777" w:rsidR="00066A60" w:rsidRDefault="00211C94" w:rsidP="00066A60">
      <w:pPr>
        <w:pStyle w:val="Nagwek1"/>
        <w:jc w:val="center"/>
        <w:rPr>
          <w:sz w:val="20"/>
          <w:szCs w:val="20"/>
        </w:rPr>
      </w:pPr>
      <w:r>
        <w:rPr>
          <w:spacing w:val="20"/>
          <w:sz w:val="20"/>
          <w:szCs w:val="20"/>
        </w:rPr>
        <w:t>Harmonogram zajęć</w:t>
      </w:r>
      <w:r w:rsidR="009001FB" w:rsidRPr="004C0B85">
        <w:rPr>
          <w:spacing w:val="20"/>
          <w:sz w:val="20"/>
          <w:szCs w:val="20"/>
        </w:rPr>
        <w:t xml:space="preserve"> seminaryjnych </w:t>
      </w:r>
      <w:r>
        <w:rPr>
          <w:spacing w:val="20"/>
          <w:sz w:val="20"/>
          <w:szCs w:val="20"/>
        </w:rPr>
        <w:t>dla I</w:t>
      </w:r>
      <w:r w:rsidR="00FE690E">
        <w:rPr>
          <w:spacing w:val="20"/>
          <w:sz w:val="20"/>
          <w:szCs w:val="20"/>
        </w:rPr>
        <w:t>I</w:t>
      </w:r>
      <w:r>
        <w:rPr>
          <w:spacing w:val="20"/>
          <w:sz w:val="20"/>
          <w:szCs w:val="20"/>
        </w:rPr>
        <w:t xml:space="preserve"> roku </w:t>
      </w:r>
      <w:r w:rsidR="009001FB" w:rsidRPr="004C0B85">
        <w:rPr>
          <w:spacing w:val="20"/>
          <w:sz w:val="20"/>
          <w:szCs w:val="20"/>
        </w:rPr>
        <w:t>aplika</w:t>
      </w:r>
      <w:r>
        <w:rPr>
          <w:spacing w:val="20"/>
          <w:sz w:val="20"/>
          <w:szCs w:val="20"/>
        </w:rPr>
        <w:t>cji</w:t>
      </w:r>
      <w:r w:rsidR="009001FB" w:rsidRPr="004C0B85">
        <w:rPr>
          <w:spacing w:val="20"/>
          <w:sz w:val="20"/>
          <w:szCs w:val="20"/>
        </w:rPr>
        <w:t xml:space="preserve"> - </w:t>
      </w:r>
      <w:r w:rsidR="009001FB">
        <w:rPr>
          <w:sz w:val="20"/>
          <w:szCs w:val="20"/>
        </w:rPr>
        <w:t>ROK 20</w:t>
      </w:r>
      <w:r w:rsidR="003F2AC5">
        <w:rPr>
          <w:sz w:val="20"/>
          <w:szCs w:val="20"/>
        </w:rPr>
        <w:t>22</w:t>
      </w:r>
    </w:p>
    <w:p w14:paraId="4EAA2090" w14:textId="77777777" w:rsidR="00066A60" w:rsidRDefault="00066A60" w:rsidP="00066A60">
      <w:pPr>
        <w:jc w:val="both"/>
        <w:rPr>
          <w:b/>
          <w:color w:val="00B050"/>
          <w:sz w:val="26"/>
          <w:szCs w:val="26"/>
        </w:rPr>
      </w:pPr>
    </w:p>
    <w:p w14:paraId="6FB01A96" w14:textId="77777777" w:rsidR="00066A60" w:rsidRDefault="00066A60" w:rsidP="00066A60">
      <w:pPr>
        <w:jc w:val="both"/>
        <w:rPr>
          <w:b/>
          <w:color w:val="FF0000"/>
          <w:sz w:val="20"/>
          <w:szCs w:val="20"/>
        </w:rPr>
      </w:pPr>
      <w:r w:rsidRPr="00066A60">
        <w:rPr>
          <w:b/>
          <w:color w:val="FF0000"/>
          <w:sz w:val="20"/>
          <w:szCs w:val="20"/>
        </w:rPr>
        <w:t xml:space="preserve">I. </w:t>
      </w:r>
      <w:r>
        <w:rPr>
          <w:b/>
          <w:color w:val="FF0000"/>
          <w:sz w:val="20"/>
          <w:szCs w:val="20"/>
        </w:rPr>
        <w:t xml:space="preserve"> </w:t>
      </w:r>
      <w:r w:rsidR="008C0D69">
        <w:rPr>
          <w:b/>
          <w:color w:val="FF0000"/>
          <w:sz w:val="20"/>
          <w:szCs w:val="20"/>
        </w:rPr>
        <w:t xml:space="preserve">Zajęcia: </w:t>
      </w:r>
      <w:r w:rsidR="000668D6">
        <w:rPr>
          <w:b/>
          <w:color w:val="FF0000"/>
          <w:sz w:val="20"/>
          <w:szCs w:val="20"/>
        </w:rPr>
        <w:t>21</w:t>
      </w:r>
      <w:r w:rsidRPr="00066A60">
        <w:rPr>
          <w:b/>
          <w:color w:val="FF0000"/>
          <w:sz w:val="20"/>
          <w:szCs w:val="20"/>
        </w:rPr>
        <w:t>.01.20</w:t>
      </w:r>
      <w:r w:rsidR="000668D6">
        <w:rPr>
          <w:b/>
          <w:color w:val="FF0000"/>
          <w:sz w:val="20"/>
          <w:szCs w:val="20"/>
        </w:rPr>
        <w:t>22</w:t>
      </w:r>
      <w:r w:rsidRPr="00066A60">
        <w:rPr>
          <w:b/>
          <w:color w:val="FF0000"/>
          <w:sz w:val="20"/>
          <w:szCs w:val="20"/>
        </w:rPr>
        <w:t xml:space="preserve"> r.   </w:t>
      </w:r>
      <w:r w:rsidR="00FB1793">
        <w:rPr>
          <w:b/>
          <w:color w:val="FF0000"/>
          <w:sz w:val="20"/>
          <w:szCs w:val="20"/>
        </w:rPr>
        <w:t>WROCŁAW</w:t>
      </w:r>
      <w:r w:rsidRPr="00066A60">
        <w:rPr>
          <w:b/>
          <w:color w:val="FF0000"/>
          <w:sz w:val="20"/>
          <w:szCs w:val="20"/>
        </w:rPr>
        <w:t xml:space="preserve">    </w:t>
      </w:r>
      <w:r w:rsidRPr="00066A60">
        <w:rPr>
          <w:i/>
          <w:sz w:val="20"/>
          <w:szCs w:val="20"/>
        </w:rPr>
        <w:t>wykład; 8  godzin lekcyjnych</w:t>
      </w:r>
      <w:r w:rsidRPr="00066A60">
        <w:rPr>
          <w:b/>
          <w:color w:val="FF0000"/>
          <w:sz w:val="20"/>
          <w:szCs w:val="20"/>
        </w:rPr>
        <w:t xml:space="preserve">     </w:t>
      </w:r>
    </w:p>
    <w:p w14:paraId="51F8EA5F" w14:textId="77777777" w:rsidR="008C0D69" w:rsidRPr="00066A60" w:rsidRDefault="008C0D69" w:rsidP="008C0D69">
      <w:pPr>
        <w:jc w:val="both"/>
        <w:rPr>
          <w:b/>
          <w:color w:val="008000"/>
          <w:sz w:val="20"/>
          <w:szCs w:val="20"/>
        </w:rPr>
      </w:pPr>
      <w:r w:rsidRPr="00066A60">
        <w:rPr>
          <w:b/>
          <w:color w:val="008000"/>
          <w:sz w:val="20"/>
          <w:szCs w:val="20"/>
        </w:rPr>
        <w:t>Koszty komornicze (zasady ich ponoszenia oraz tryb postępowania)</w:t>
      </w:r>
      <w:r>
        <w:rPr>
          <w:b/>
          <w:color w:val="008000"/>
          <w:sz w:val="20"/>
          <w:szCs w:val="20"/>
        </w:rPr>
        <w:t xml:space="preserve">    </w:t>
      </w:r>
      <w:r w:rsidRPr="004C0B85">
        <w:rPr>
          <w:color w:val="008000"/>
          <w:sz w:val="20"/>
          <w:szCs w:val="20"/>
        </w:rPr>
        <w:t>(wykładowca:</w:t>
      </w:r>
      <w:r>
        <w:rPr>
          <w:color w:val="008000"/>
          <w:sz w:val="20"/>
          <w:szCs w:val="20"/>
        </w:rPr>
        <w:t xml:space="preserve"> </w:t>
      </w:r>
      <w:r w:rsidRPr="008C0D69">
        <w:rPr>
          <w:b/>
          <w:color w:val="008000"/>
          <w:sz w:val="20"/>
          <w:szCs w:val="20"/>
        </w:rPr>
        <w:t xml:space="preserve">SSO Beata </w:t>
      </w:r>
      <w:r w:rsidR="00FE690E">
        <w:rPr>
          <w:b/>
          <w:color w:val="008000"/>
          <w:sz w:val="20"/>
          <w:szCs w:val="20"/>
        </w:rPr>
        <w:t>Mikołajczyk</w:t>
      </w:r>
      <w:r>
        <w:rPr>
          <w:color w:val="008000"/>
          <w:sz w:val="20"/>
          <w:szCs w:val="20"/>
        </w:rPr>
        <w:t>)</w:t>
      </w:r>
    </w:p>
    <w:p w14:paraId="55441E58" w14:textId="77777777" w:rsidR="008C0D69" w:rsidRPr="008C67B5" w:rsidRDefault="008C0D69" w:rsidP="008C0D69">
      <w:pPr>
        <w:pStyle w:val="Kolorowalistaakcent11"/>
        <w:numPr>
          <w:ilvl w:val="0"/>
          <w:numId w:val="87"/>
        </w:numPr>
        <w:ind w:left="0" w:firstLine="0"/>
        <w:jc w:val="both"/>
        <w:rPr>
          <w:sz w:val="20"/>
          <w:szCs w:val="20"/>
        </w:rPr>
      </w:pPr>
      <w:r w:rsidRPr="008C67B5">
        <w:rPr>
          <w:sz w:val="20"/>
          <w:szCs w:val="20"/>
        </w:rPr>
        <w:t xml:space="preserve">Publicznoprawny charakter opłat egzekucyjnych  </w:t>
      </w:r>
    </w:p>
    <w:p w14:paraId="314CFC06" w14:textId="77777777" w:rsidR="008C0D69" w:rsidRPr="008C67B5" w:rsidRDefault="008C0D69" w:rsidP="008C0D69">
      <w:pPr>
        <w:numPr>
          <w:ilvl w:val="0"/>
          <w:numId w:val="87"/>
        </w:numPr>
        <w:ind w:hanging="720"/>
        <w:jc w:val="both"/>
        <w:rPr>
          <w:sz w:val="20"/>
          <w:szCs w:val="20"/>
        </w:rPr>
      </w:pPr>
      <w:r w:rsidRPr="008C67B5">
        <w:rPr>
          <w:sz w:val="20"/>
          <w:szCs w:val="20"/>
        </w:rPr>
        <w:t xml:space="preserve">Definicja kosztów komorniczych oraz ich podział na wydatki komornika w toku postępowania oraz opłaty komornicze. </w:t>
      </w:r>
    </w:p>
    <w:p w14:paraId="716D34CA" w14:textId="77777777" w:rsidR="008C0D69" w:rsidRPr="008C67B5" w:rsidRDefault="008C0D69" w:rsidP="008C0D69">
      <w:pPr>
        <w:numPr>
          <w:ilvl w:val="0"/>
          <w:numId w:val="87"/>
        </w:numPr>
        <w:ind w:hanging="720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Podział opłat komorniczych na opłaty egzekucyjne (za przeprowadzenie postępowania egzekucyjnego, wykonanie zabezpieczenia roszczenia lub europejskiego nakazu zabezpieczenia na rachunku bankowym) oraz opłaty za przeprowadzenie innego postępowania albo dokonanie innych czynności</w:t>
      </w:r>
    </w:p>
    <w:p w14:paraId="058F1595" w14:textId="77777777" w:rsidR="008C0D69" w:rsidRPr="008C67B5" w:rsidRDefault="008C0D69" w:rsidP="008C0D69">
      <w:pPr>
        <w:numPr>
          <w:ilvl w:val="0"/>
          <w:numId w:val="87"/>
        </w:numPr>
        <w:ind w:hanging="720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Ustawowa podstawa do pobrania lub ściągnięcia opłaty komorniczej.</w:t>
      </w:r>
    </w:p>
    <w:p w14:paraId="5D3BB3B1" w14:textId="77777777" w:rsidR="008C0D69" w:rsidRPr="008C67B5" w:rsidRDefault="008C0D69" w:rsidP="008C0D69">
      <w:pPr>
        <w:numPr>
          <w:ilvl w:val="0"/>
          <w:numId w:val="87"/>
        </w:numPr>
        <w:ind w:hanging="720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Postanowienie dotyczące kosztów komorniczych i jego obligatoryjne elementy.</w:t>
      </w:r>
    </w:p>
    <w:p w14:paraId="566980D7" w14:textId="77777777" w:rsidR="008C0D69" w:rsidRDefault="008C0D69" w:rsidP="008C0D69">
      <w:pPr>
        <w:numPr>
          <w:ilvl w:val="0"/>
          <w:numId w:val="87"/>
        </w:numPr>
        <w:ind w:hanging="720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Wysokość i sposób</w:t>
      </w:r>
      <w:r>
        <w:rPr>
          <w:sz w:val="20"/>
          <w:szCs w:val="20"/>
        </w:rPr>
        <w:t xml:space="preserve"> obliczania opłat egzekucyjnych:</w:t>
      </w:r>
    </w:p>
    <w:p w14:paraId="28809565" w14:textId="77777777" w:rsidR="008C0D69" w:rsidRDefault="008C0D69" w:rsidP="008C0D69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–w egzekucji roszczeń pieniężnych</w:t>
      </w:r>
    </w:p>
    <w:p w14:paraId="67EFFCA3" w14:textId="77777777" w:rsidR="008C0D69" w:rsidRPr="008C67B5" w:rsidRDefault="008C0D69" w:rsidP="008C0D69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–w egzekucji roszczeń niepieniężnych</w:t>
      </w:r>
    </w:p>
    <w:p w14:paraId="7CBBD4D9" w14:textId="77777777" w:rsidR="008C0D69" w:rsidRPr="008C67B5" w:rsidRDefault="008C0D69" w:rsidP="008C0D69">
      <w:pPr>
        <w:numPr>
          <w:ilvl w:val="0"/>
          <w:numId w:val="87"/>
        </w:numPr>
        <w:ind w:hanging="720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Obniżona stawka opłaty w przypadku, w którym  dłużnik uiści całość lub część świadczenia pieniężnego na rachunek komornika bądź wierzyciela w terminie do 1 miesiąca od wszczęcia postępowania egzekucyjnego.</w:t>
      </w:r>
    </w:p>
    <w:p w14:paraId="4CE18EA7" w14:textId="77777777" w:rsidR="008C0D69" w:rsidRPr="008C67B5" w:rsidRDefault="008C0D69" w:rsidP="008C0D69">
      <w:pPr>
        <w:numPr>
          <w:ilvl w:val="0"/>
          <w:numId w:val="87"/>
        </w:numPr>
        <w:ind w:hanging="720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Przesłanki do zwolnienia od kosztów komorniczych.</w:t>
      </w:r>
    </w:p>
    <w:p w14:paraId="042A8665" w14:textId="77777777" w:rsidR="008C0D69" w:rsidRPr="008C67B5" w:rsidRDefault="008C0D69" w:rsidP="008C0D69">
      <w:pPr>
        <w:numPr>
          <w:ilvl w:val="0"/>
          <w:numId w:val="87"/>
        </w:numPr>
        <w:ind w:hanging="720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Miarkowanie opłaty egzekucyjnej</w:t>
      </w:r>
    </w:p>
    <w:p w14:paraId="6E728F7B" w14:textId="77777777" w:rsidR="008C0D69" w:rsidRPr="008C67B5" w:rsidRDefault="008C0D69" w:rsidP="008C0D69">
      <w:pPr>
        <w:numPr>
          <w:ilvl w:val="0"/>
          <w:numId w:val="87"/>
        </w:numPr>
        <w:ind w:hanging="720"/>
        <w:jc w:val="both"/>
        <w:rPr>
          <w:sz w:val="20"/>
          <w:szCs w:val="20"/>
        </w:rPr>
      </w:pPr>
      <w:r w:rsidRPr="008C67B5">
        <w:rPr>
          <w:sz w:val="20"/>
          <w:szCs w:val="20"/>
        </w:rPr>
        <w:t xml:space="preserve">Przepisy międzyczasowe </w:t>
      </w:r>
    </w:p>
    <w:p w14:paraId="3BF743C4" w14:textId="77777777" w:rsidR="008C0D69" w:rsidRPr="008C67B5" w:rsidRDefault="008C0D69" w:rsidP="008C0D69">
      <w:pPr>
        <w:tabs>
          <w:tab w:val="left" w:pos="3480"/>
        </w:tabs>
        <w:jc w:val="both"/>
        <w:rPr>
          <w:sz w:val="20"/>
          <w:szCs w:val="20"/>
          <w:u w:val="single"/>
        </w:rPr>
      </w:pPr>
      <w:r w:rsidRPr="008C67B5">
        <w:rPr>
          <w:snapToGrid w:val="0"/>
          <w:sz w:val="20"/>
          <w:szCs w:val="20"/>
          <w:u w:val="single"/>
        </w:rPr>
        <w:t>Lista aktów prawnych:</w:t>
      </w:r>
    </w:p>
    <w:p w14:paraId="17EF8734" w14:textId="13C5315B" w:rsidR="008C0D69" w:rsidRDefault="008C0D69" w:rsidP="008C0D69">
      <w:pPr>
        <w:numPr>
          <w:ilvl w:val="0"/>
          <w:numId w:val="79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Ustawa z dnia 17 listopada 1964 r. Kodeks postępowania cywilnego</w:t>
      </w:r>
      <w:r>
        <w:rPr>
          <w:sz w:val="20"/>
          <w:szCs w:val="20"/>
        </w:rPr>
        <w:t xml:space="preserve"> </w:t>
      </w:r>
      <w:bookmarkStart w:id="0" w:name="_Hlk103083644"/>
      <w:r w:rsidRPr="00A807F0">
        <w:rPr>
          <w:sz w:val="20"/>
          <w:szCs w:val="20"/>
        </w:rPr>
        <w:t>(</w:t>
      </w:r>
      <w:r w:rsidRPr="00A807F0">
        <w:rPr>
          <w:rStyle w:val="ng-binding"/>
          <w:sz w:val="20"/>
          <w:szCs w:val="20"/>
        </w:rPr>
        <w:t>Dz.U.20</w:t>
      </w:r>
      <w:r w:rsidR="00207A60">
        <w:rPr>
          <w:rStyle w:val="ng-binding"/>
          <w:sz w:val="20"/>
          <w:szCs w:val="20"/>
        </w:rPr>
        <w:t>21.1805)</w:t>
      </w:r>
      <w:bookmarkEnd w:id="0"/>
    </w:p>
    <w:p w14:paraId="5B2296ED" w14:textId="32BDE847" w:rsidR="008C0D69" w:rsidRPr="008C67B5" w:rsidRDefault="008C0D69" w:rsidP="008C0D69">
      <w:pPr>
        <w:numPr>
          <w:ilvl w:val="0"/>
          <w:numId w:val="79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Ustawa z dn. 28 lutego 2018 r. o kosztach komorniczych (Dz.U. z 20</w:t>
      </w:r>
      <w:r w:rsidR="0064599D">
        <w:rPr>
          <w:sz w:val="20"/>
          <w:szCs w:val="20"/>
        </w:rPr>
        <w:t>21</w:t>
      </w:r>
      <w:r w:rsidRPr="008C67B5">
        <w:rPr>
          <w:sz w:val="20"/>
          <w:szCs w:val="20"/>
        </w:rPr>
        <w:t xml:space="preserve"> r. poz. </w:t>
      </w:r>
      <w:r w:rsidR="0064599D">
        <w:rPr>
          <w:sz w:val="20"/>
          <w:szCs w:val="20"/>
        </w:rPr>
        <w:t>210</w:t>
      </w:r>
      <w:r w:rsidRPr="008C67B5">
        <w:rPr>
          <w:sz w:val="20"/>
          <w:szCs w:val="20"/>
        </w:rPr>
        <w:t>)</w:t>
      </w:r>
    </w:p>
    <w:p w14:paraId="5904F569" w14:textId="77777777" w:rsidR="00066A60" w:rsidRDefault="00066A60" w:rsidP="00066A60">
      <w:pPr>
        <w:jc w:val="both"/>
        <w:rPr>
          <w:b/>
          <w:color w:val="00B050"/>
          <w:sz w:val="26"/>
          <w:szCs w:val="26"/>
        </w:rPr>
      </w:pPr>
    </w:p>
    <w:p w14:paraId="2E47ABE4" w14:textId="77777777" w:rsidR="00066A60" w:rsidRPr="00066A60" w:rsidRDefault="00066A60" w:rsidP="00066A60">
      <w:pPr>
        <w:jc w:val="both"/>
        <w:rPr>
          <w:b/>
          <w:color w:val="FF0000"/>
          <w:sz w:val="20"/>
          <w:szCs w:val="20"/>
        </w:rPr>
      </w:pPr>
      <w:r w:rsidRPr="00066A60">
        <w:rPr>
          <w:b/>
          <w:color w:val="FF0000"/>
          <w:sz w:val="20"/>
          <w:szCs w:val="20"/>
        </w:rPr>
        <w:t>I</w:t>
      </w:r>
      <w:r>
        <w:rPr>
          <w:b/>
          <w:color w:val="FF0000"/>
          <w:sz w:val="20"/>
          <w:szCs w:val="20"/>
        </w:rPr>
        <w:t>I</w:t>
      </w:r>
      <w:r w:rsidRPr="00066A60">
        <w:rPr>
          <w:b/>
          <w:color w:val="FF0000"/>
          <w:sz w:val="20"/>
          <w:szCs w:val="20"/>
        </w:rPr>
        <w:t xml:space="preserve">. </w:t>
      </w:r>
      <w:r>
        <w:rPr>
          <w:b/>
          <w:color w:val="FF0000"/>
          <w:sz w:val="20"/>
          <w:szCs w:val="20"/>
        </w:rPr>
        <w:t xml:space="preserve"> </w:t>
      </w:r>
      <w:r w:rsidRPr="00066A60">
        <w:rPr>
          <w:b/>
          <w:color w:val="FF0000"/>
          <w:sz w:val="20"/>
          <w:szCs w:val="20"/>
        </w:rPr>
        <w:t>Zajęcia:</w:t>
      </w:r>
      <w:r w:rsidR="008C0D69">
        <w:rPr>
          <w:b/>
          <w:color w:val="FF0000"/>
          <w:sz w:val="20"/>
          <w:szCs w:val="20"/>
        </w:rPr>
        <w:t xml:space="preserve"> </w:t>
      </w:r>
      <w:r w:rsidR="000668D6">
        <w:rPr>
          <w:b/>
          <w:color w:val="FF0000"/>
          <w:sz w:val="20"/>
          <w:szCs w:val="20"/>
        </w:rPr>
        <w:t>22.01.2022</w:t>
      </w:r>
      <w:r w:rsidRPr="00066A60">
        <w:rPr>
          <w:b/>
          <w:color w:val="FF0000"/>
          <w:sz w:val="20"/>
          <w:szCs w:val="20"/>
        </w:rPr>
        <w:t xml:space="preserve"> r.    </w:t>
      </w:r>
      <w:r w:rsidR="00FB1793">
        <w:rPr>
          <w:b/>
          <w:color w:val="FF0000"/>
          <w:sz w:val="20"/>
          <w:szCs w:val="20"/>
        </w:rPr>
        <w:t>WROCŁAW</w:t>
      </w:r>
      <w:r w:rsidRPr="00066A60">
        <w:rPr>
          <w:b/>
          <w:color w:val="FF0000"/>
          <w:sz w:val="20"/>
          <w:szCs w:val="20"/>
        </w:rPr>
        <w:t xml:space="preserve">   </w:t>
      </w:r>
      <w:r w:rsidRPr="00066A60">
        <w:rPr>
          <w:i/>
          <w:sz w:val="20"/>
          <w:szCs w:val="20"/>
        </w:rPr>
        <w:t>wykład; 8  godzin lekcyjnych</w:t>
      </w:r>
      <w:r w:rsidRPr="00066A60">
        <w:rPr>
          <w:b/>
          <w:color w:val="FF0000"/>
          <w:sz w:val="20"/>
          <w:szCs w:val="20"/>
        </w:rPr>
        <w:t xml:space="preserve">     </w:t>
      </w:r>
    </w:p>
    <w:p w14:paraId="0E9A0F24" w14:textId="77777777" w:rsidR="008C0D69" w:rsidRPr="00066A60" w:rsidRDefault="008C0D69" w:rsidP="008C0D69">
      <w:pPr>
        <w:jc w:val="both"/>
        <w:rPr>
          <w:b/>
          <w:color w:val="008000"/>
          <w:sz w:val="20"/>
          <w:szCs w:val="20"/>
        </w:rPr>
      </w:pPr>
      <w:r w:rsidRPr="00066A60">
        <w:rPr>
          <w:b/>
          <w:color w:val="008000"/>
          <w:sz w:val="20"/>
          <w:szCs w:val="20"/>
        </w:rPr>
        <w:t>Zasady ety</w:t>
      </w:r>
      <w:r>
        <w:rPr>
          <w:b/>
          <w:color w:val="008000"/>
          <w:sz w:val="20"/>
          <w:szCs w:val="20"/>
        </w:rPr>
        <w:t xml:space="preserve">ki zawodowej komornika sądowego      </w:t>
      </w:r>
      <w:r w:rsidRPr="004C0B85">
        <w:rPr>
          <w:color w:val="008000"/>
          <w:sz w:val="20"/>
          <w:szCs w:val="20"/>
        </w:rPr>
        <w:t>(wykładowca:</w:t>
      </w:r>
      <w:r>
        <w:rPr>
          <w:color w:val="008000"/>
          <w:sz w:val="20"/>
          <w:szCs w:val="20"/>
        </w:rPr>
        <w:t xml:space="preserve"> </w:t>
      </w:r>
      <w:r w:rsidRPr="008C0D69">
        <w:rPr>
          <w:b/>
          <w:color w:val="008000"/>
          <w:sz w:val="20"/>
          <w:szCs w:val="20"/>
        </w:rPr>
        <w:t>komornik sądowy Monika Janus</w:t>
      </w:r>
      <w:r>
        <w:rPr>
          <w:color w:val="008000"/>
          <w:sz w:val="20"/>
          <w:szCs w:val="20"/>
        </w:rPr>
        <w:t>)</w:t>
      </w:r>
    </w:p>
    <w:p w14:paraId="47438C3A" w14:textId="77777777" w:rsidR="008C0D69" w:rsidRPr="00066A60" w:rsidRDefault="008C0D69" w:rsidP="008C0D69">
      <w:pPr>
        <w:numPr>
          <w:ilvl w:val="0"/>
          <w:numId w:val="71"/>
        </w:numPr>
        <w:ind w:left="426" w:hanging="426"/>
        <w:jc w:val="both"/>
        <w:rPr>
          <w:sz w:val="20"/>
          <w:szCs w:val="20"/>
        </w:rPr>
      </w:pPr>
      <w:r w:rsidRPr="00066A60">
        <w:rPr>
          <w:sz w:val="20"/>
          <w:szCs w:val="20"/>
        </w:rPr>
        <w:t>Kodeks etyki zawodowej komornika</w:t>
      </w:r>
    </w:p>
    <w:p w14:paraId="05677719" w14:textId="77777777" w:rsidR="008C0D69" w:rsidRPr="00066A60" w:rsidRDefault="008C0D69" w:rsidP="008C0D69">
      <w:pPr>
        <w:numPr>
          <w:ilvl w:val="0"/>
          <w:numId w:val="71"/>
        </w:numPr>
        <w:ind w:left="426" w:hanging="426"/>
        <w:jc w:val="both"/>
        <w:rPr>
          <w:sz w:val="20"/>
          <w:szCs w:val="20"/>
        </w:rPr>
      </w:pPr>
      <w:r w:rsidRPr="00066A60">
        <w:rPr>
          <w:sz w:val="20"/>
          <w:szCs w:val="20"/>
        </w:rPr>
        <w:t>Elementy prawa prasowego, kontakty komornika  z mediami</w:t>
      </w:r>
    </w:p>
    <w:p w14:paraId="6D50AE61" w14:textId="77777777" w:rsidR="008C0D69" w:rsidRPr="00066A60" w:rsidRDefault="008C0D69" w:rsidP="008C0D69">
      <w:pPr>
        <w:numPr>
          <w:ilvl w:val="0"/>
          <w:numId w:val="71"/>
        </w:numPr>
        <w:ind w:left="426" w:hanging="426"/>
        <w:jc w:val="both"/>
        <w:rPr>
          <w:sz w:val="20"/>
          <w:szCs w:val="20"/>
        </w:rPr>
      </w:pPr>
      <w:r w:rsidRPr="00066A60">
        <w:rPr>
          <w:sz w:val="20"/>
          <w:szCs w:val="20"/>
        </w:rPr>
        <w:t>Zachowanie się w sytuacjach podwyższonego ryzyka</w:t>
      </w:r>
    </w:p>
    <w:p w14:paraId="4B3EB733" w14:textId="77777777" w:rsidR="008C0D69" w:rsidRPr="00066A60" w:rsidRDefault="008C0D69" w:rsidP="008C0D69">
      <w:pPr>
        <w:numPr>
          <w:ilvl w:val="0"/>
          <w:numId w:val="71"/>
        </w:numPr>
        <w:ind w:left="426" w:hanging="426"/>
        <w:jc w:val="both"/>
        <w:rPr>
          <w:sz w:val="20"/>
          <w:szCs w:val="20"/>
        </w:rPr>
      </w:pPr>
      <w:r w:rsidRPr="00066A60">
        <w:rPr>
          <w:sz w:val="20"/>
          <w:szCs w:val="20"/>
        </w:rPr>
        <w:t>Organizacja pracy komornika</w:t>
      </w:r>
    </w:p>
    <w:p w14:paraId="4006F206" w14:textId="77777777" w:rsidR="008C0D69" w:rsidRPr="00066A60" w:rsidRDefault="008C0D69" w:rsidP="008C0D69">
      <w:pPr>
        <w:numPr>
          <w:ilvl w:val="0"/>
          <w:numId w:val="71"/>
        </w:numPr>
        <w:ind w:left="426" w:hanging="426"/>
        <w:jc w:val="both"/>
        <w:rPr>
          <w:sz w:val="20"/>
          <w:szCs w:val="20"/>
        </w:rPr>
      </w:pPr>
      <w:r w:rsidRPr="00066A60">
        <w:rPr>
          <w:sz w:val="20"/>
          <w:szCs w:val="20"/>
        </w:rPr>
        <w:t>Dyscyplina i kultura pracy komornika</w:t>
      </w:r>
    </w:p>
    <w:p w14:paraId="657FA97E" w14:textId="77777777" w:rsidR="008C0D69" w:rsidRPr="00066A60" w:rsidRDefault="008C0D69" w:rsidP="008C0D69">
      <w:pPr>
        <w:jc w:val="both"/>
        <w:rPr>
          <w:sz w:val="20"/>
          <w:szCs w:val="20"/>
          <w:u w:val="single"/>
        </w:rPr>
      </w:pPr>
      <w:r w:rsidRPr="00066A60">
        <w:rPr>
          <w:snapToGrid w:val="0"/>
          <w:sz w:val="20"/>
          <w:szCs w:val="20"/>
          <w:u w:val="single"/>
        </w:rPr>
        <w:t>Lista aktów prawnych:</w:t>
      </w:r>
    </w:p>
    <w:p w14:paraId="6D963464" w14:textId="625200EE" w:rsidR="008C0D69" w:rsidRPr="00066A60" w:rsidRDefault="008C0D69" w:rsidP="008C0D69">
      <w:pPr>
        <w:numPr>
          <w:ilvl w:val="0"/>
          <w:numId w:val="8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66A60">
        <w:rPr>
          <w:sz w:val="20"/>
          <w:szCs w:val="20"/>
        </w:rPr>
        <w:t>Ustawa z dnia 17 listopada 1964 r. Kodeks postępowania cywilnego (</w:t>
      </w:r>
      <w:r w:rsidR="00207A60" w:rsidRPr="00A807F0">
        <w:rPr>
          <w:sz w:val="20"/>
          <w:szCs w:val="20"/>
        </w:rPr>
        <w:t>(</w:t>
      </w:r>
      <w:r w:rsidR="00207A60" w:rsidRPr="00A807F0">
        <w:rPr>
          <w:rStyle w:val="ng-binding"/>
          <w:sz w:val="20"/>
          <w:szCs w:val="20"/>
        </w:rPr>
        <w:t>Dz.U.20</w:t>
      </w:r>
      <w:r w:rsidR="00207A60">
        <w:rPr>
          <w:rStyle w:val="ng-binding"/>
          <w:sz w:val="20"/>
          <w:szCs w:val="20"/>
        </w:rPr>
        <w:t>21.1805)</w:t>
      </w:r>
    </w:p>
    <w:p w14:paraId="3664D691" w14:textId="77777777" w:rsidR="008C0D69" w:rsidRPr="00066A60" w:rsidRDefault="008C0D69" w:rsidP="008C0D69">
      <w:pPr>
        <w:numPr>
          <w:ilvl w:val="0"/>
          <w:numId w:val="82"/>
        </w:numPr>
        <w:ind w:left="426" w:hanging="426"/>
        <w:jc w:val="both"/>
        <w:rPr>
          <w:sz w:val="20"/>
          <w:szCs w:val="20"/>
        </w:rPr>
      </w:pPr>
      <w:r w:rsidRPr="00066A60">
        <w:rPr>
          <w:sz w:val="20"/>
          <w:szCs w:val="20"/>
        </w:rPr>
        <w:t>Uchwała Krajowej Rady Komorniczej z 6 września 2016 r. – Kodeks Etyki Zawodowej Komornika (</w:t>
      </w:r>
      <w:r w:rsidRPr="00066A60">
        <w:rPr>
          <w:rStyle w:val="ng-binding"/>
          <w:sz w:val="20"/>
          <w:szCs w:val="20"/>
        </w:rPr>
        <w:t>Komor.2016.9.6)</w:t>
      </w:r>
    </w:p>
    <w:p w14:paraId="5588446D" w14:textId="77777777" w:rsidR="008C0D69" w:rsidRPr="00066A60" w:rsidRDefault="008C0D69" w:rsidP="008C0D69">
      <w:pPr>
        <w:numPr>
          <w:ilvl w:val="0"/>
          <w:numId w:val="82"/>
        </w:numPr>
        <w:ind w:left="426" w:hanging="426"/>
        <w:jc w:val="both"/>
        <w:rPr>
          <w:sz w:val="20"/>
          <w:szCs w:val="20"/>
        </w:rPr>
      </w:pPr>
      <w:r w:rsidRPr="00066A60">
        <w:rPr>
          <w:sz w:val="20"/>
          <w:szCs w:val="20"/>
        </w:rPr>
        <w:t xml:space="preserve">Ustawa z dnia 29 sierpnia 1997 o komornikach sądowych i egzekucji </w:t>
      </w:r>
      <w:r w:rsidRPr="00066A60">
        <w:rPr>
          <w:rStyle w:val="ng-binding"/>
          <w:sz w:val="20"/>
          <w:szCs w:val="20"/>
        </w:rPr>
        <w:t>(Dz.U.2018.1309 t.j.</w:t>
      </w:r>
      <w:r w:rsidRPr="00066A60">
        <w:rPr>
          <w:sz w:val="20"/>
          <w:szCs w:val="20"/>
        </w:rPr>
        <w:t xml:space="preserve"> </w:t>
      </w:r>
      <w:r w:rsidRPr="00066A60">
        <w:rPr>
          <w:rStyle w:val="ng-scope"/>
          <w:sz w:val="20"/>
          <w:szCs w:val="20"/>
        </w:rPr>
        <w:t>z dnia</w:t>
      </w:r>
      <w:r w:rsidRPr="00066A60">
        <w:rPr>
          <w:sz w:val="20"/>
          <w:szCs w:val="20"/>
        </w:rPr>
        <w:t xml:space="preserve"> </w:t>
      </w:r>
      <w:r w:rsidRPr="00066A60">
        <w:rPr>
          <w:rStyle w:val="ng-binding"/>
          <w:sz w:val="20"/>
          <w:szCs w:val="20"/>
        </w:rPr>
        <w:t>2018.07.06)</w:t>
      </w:r>
    </w:p>
    <w:p w14:paraId="67B5FBF0" w14:textId="2EAFD765" w:rsidR="008C0D69" w:rsidRPr="00066A60" w:rsidRDefault="008C0D69" w:rsidP="008C0D69">
      <w:pPr>
        <w:numPr>
          <w:ilvl w:val="0"/>
          <w:numId w:val="82"/>
        </w:numPr>
        <w:ind w:left="426" w:hanging="426"/>
        <w:jc w:val="both"/>
        <w:rPr>
          <w:sz w:val="20"/>
          <w:szCs w:val="20"/>
        </w:rPr>
      </w:pPr>
      <w:r w:rsidRPr="00066A60">
        <w:rPr>
          <w:sz w:val="20"/>
          <w:szCs w:val="20"/>
        </w:rPr>
        <w:t xml:space="preserve">Ustawa z dnia 22 marca 2018 r. o komornikach sądowych </w:t>
      </w:r>
      <w:bookmarkStart w:id="1" w:name="_Hlk103084232"/>
      <w:r w:rsidRPr="00066A60">
        <w:rPr>
          <w:sz w:val="20"/>
          <w:szCs w:val="20"/>
        </w:rPr>
        <w:t>(</w:t>
      </w:r>
      <w:r w:rsidRPr="00066A60">
        <w:rPr>
          <w:rStyle w:val="ng-binding"/>
          <w:sz w:val="20"/>
          <w:szCs w:val="20"/>
        </w:rPr>
        <w:t>Dz.U.</w:t>
      </w:r>
      <w:r w:rsidR="007A7D2C">
        <w:rPr>
          <w:rStyle w:val="ng-binding"/>
          <w:sz w:val="20"/>
          <w:szCs w:val="20"/>
        </w:rPr>
        <w:t>2021.850)</w:t>
      </w:r>
      <w:bookmarkEnd w:id="1"/>
    </w:p>
    <w:p w14:paraId="4B8F0712" w14:textId="77777777" w:rsidR="00066A60" w:rsidRDefault="00066A60" w:rsidP="0080411C">
      <w:pPr>
        <w:jc w:val="both"/>
        <w:rPr>
          <w:b/>
          <w:bCs/>
          <w:sz w:val="20"/>
          <w:szCs w:val="20"/>
        </w:rPr>
      </w:pPr>
    </w:p>
    <w:p w14:paraId="490F120F" w14:textId="77777777" w:rsidR="009001FB" w:rsidRDefault="00066A60" w:rsidP="0080411C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III</w:t>
      </w:r>
      <w:r w:rsidR="009001FB">
        <w:rPr>
          <w:b/>
          <w:color w:val="FF0000"/>
          <w:sz w:val="20"/>
          <w:szCs w:val="20"/>
        </w:rPr>
        <w:t xml:space="preserve">. </w:t>
      </w:r>
      <w:r w:rsidR="0080411C">
        <w:rPr>
          <w:b/>
          <w:color w:val="FF0000"/>
          <w:sz w:val="20"/>
          <w:szCs w:val="20"/>
        </w:rPr>
        <w:t xml:space="preserve">Zajęcia:   </w:t>
      </w:r>
      <w:r w:rsidR="000668D6">
        <w:rPr>
          <w:b/>
          <w:color w:val="FF0000"/>
          <w:sz w:val="20"/>
          <w:szCs w:val="20"/>
        </w:rPr>
        <w:t>28</w:t>
      </w:r>
      <w:r w:rsidR="009001FB">
        <w:rPr>
          <w:b/>
          <w:color w:val="FF0000"/>
          <w:sz w:val="20"/>
          <w:szCs w:val="20"/>
        </w:rPr>
        <w:t>.01.20</w:t>
      </w:r>
      <w:r w:rsidR="000668D6">
        <w:rPr>
          <w:b/>
          <w:color w:val="FF0000"/>
          <w:sz w:val="20"/>
          <w:szCs w:val="20"/>
        </w:rPr>
        <w:t>22</w:t>
      </w:r>
      <w:r w:rsidR="009001FB">
        <w:rPr>
          <w:b/>
          <w:color w:val="FF0000"/>
          <w:sz w:val="20"/>
          <w:szCs w:val="20"/>
        </w:rPr>
        <w:t xml:space="preserve"> r.  </w:t>
      </w:r>
      <w:r w:rsidR="00FB1793">
        <w:rPr>
          <w:b/>
          <w:color w:val="FF0000"/>
          <w:sz w:val="20"/>
          <w:szCs w:val="20"/>
        </w:rPr>
        <w:t>KATOWICE</w:t>
      </w:r>
      <w:r w:rsidR="009001FB">
        <w:rPr>
          <w:b/>
          <w:color w:val="FF0000"/>
          <w:sz w:val="20"/>
          <w:szCs w:val="20"/>
        </w:rPr>
        <w:t xml:space="preserve">     </w:t>
      </w:r>
      <w:r w:rsidR="0080411C">
        <w:rPr>
          <w:i/>
          <w:sz w:val="20"/>
          <w:szCs w:val="20"/>
        </w:rPr>
        <w:t xml:space="preserve">wykład; </w:t>
      </w:r>
      <w:r w:rsidR="00891737">
        <w:rPr>
          <w:i/>
          <w:sz w:val="20"/>
          <w:szCs w:val="20"/>
        </w:rPr>
        <w:t>8</w:t>
      </w:r>
      <w:r w:rsidR="0080411C" w:rsidRPr="004C0B85">
        <w:rPr>
          <w:i/>
          <w:sz w:val="20"/>
          <w:szCs w:val="20"/>
        </w:rPr>
        <w:t xml:space="preserve"> godzin lekcyjnych</w:t>
      </w:r>
      <w:r w:rsidR="009001FB">
        <w:rPr>
          <w:b/>
          <w:color w:val="FF0000"/>
          <w:sz w:val="20"/>
          <w:szCs w:val="20"/>
        </w:rPr>
        <w:t xml:space="preserve">     </w:t>
      </w:r>
    </w:p>
    <w:p w14:paraId="62349F17" w14:textId="77777777" w:rsidR="0080411C" w:rsidRPr="009001FB" w:rsidRDefault="009001FB" w:rsidP="0080411C">
      <w:pPr>
        <w:jc w:val="both"/>
        <w:rPr>
          <w:b/>
          <w:color w:val="008000"/>
          <w:sz w:val="20"/>
          <w:szCs w:val="20"/>
        </w:rPr>
      </w:pPr>
      <w:r w:rsidRPr="009001FB">
        <w:rPr>
          <w:b/>
          <w:color w:val="008000"/>
          <w:sz w:val="20"/>
          <w:szCs w:val="20"/>
        </w:rPr>
        <w:t>POSTĘPOWANIE ZABEZPIECZAJĄCE – wybrane zagadnienia</w:t>
      </w:r>
      <w:r>
        <w:rPr>
          <w:b/>
          <w:color w:val="008000"/>
          <w:sz w:val="20"/>
          <w:szCs w:val="20"/>
        </w:rPr>
        <w:t xml:space="preserve">     </w:t>
      </w:r>
      <w:r>
        <w:rPr>
          <w:b/>
          <w:color w:val="FF0000"/>
          <w:sz w:val="20"/>
          <w:szCs w:val="20"/>
        </w:rPr>
        <w:t xml:space="preserve"> </w:t>
      </w:r>
      <w:r w:rsidRPr="004C0B85">
        <w:rPr>
          <w:color w:val="008000"/>
          <w:sz w:val="20"/>
          <w:szCs w:val="20"/>
        </w:rPr>
        <w:t>(wykładowca:</w:t>
      </w:r>
      <w:r w:rsidRPr="004C0B85">
        <w:rPr>
          <w:b/>
          <w:color w:val="008000"/>
          <w:sz w:val="20"/>
          <w:szCs w:val="20"/>
        </w:rPr>
        <w:t xml:space="preserve"> </w:t>
      </w:r>
      <w:r w:rsidR="009F6E54">
        <w:rPr>
          <w:b/>
          <w:color w:val="008000"/>
          <w:sz w:val="20"/>
          <w:szCs w:val="20"/>
        </w:rPr>
        <w:t>r.pr.</w:t>
      </w:r>
      <w:r w:rsidR="00567990">
        <w:rPr>
          <w:b/>
          <w:color w:val="008000"/>
          <w:sz w:val="20"/>
          <w:szCs w:val="20"/>
        </w:rPr>
        <w:t xml:space="preserve"> </w:t>
      </w:r>
      <w:r w:rsidR="009F6E54">
        <w:rPr>
          <w:b/>
          <w:color w:val="008000"/>
          <w:sz w:val="20"/>
          <w:szCs w:val="20"/>
        </w:rPr>
        <w:t>Marek Dawid)</w:t>
      </w:r>
    </w:p>
    <w:p w14:paraId="17C826CD" w14:textId="77777777" w:rsidR="0080411C" w:rsidRDefault="0080411C" w:rsidP="00FA1F06">
      <w:pPr>
        <w:numPr>
          <w:ilvl w:val="0"/>
          <w:numId w:val="85"/>
        </w:numPr>
        <w:jc w:val="both"/>
        <w:rPr>
          <w:sz w:val="20"/>
          <w:szCs w:val="20"/>
        </w:rPr>
      </w:pPr>
      <w:r w:rsidRPr="004C0B85">
        <w:rPr>
          <w:sz w:val="20"/>
          <w:szCs w:val="20"/>
        </w:rPr>
        <w:t>Pojęcie i cel zabezpieczenia</w:t>
      </w:r>
    </w:p>
    <w:p w14:paraId="74853A18" w14:textId="77777777" w:rsidR="0080411C" w:rsidRPr="00B51C0C" w:rsidRDefault="0080411C" w:rsidP="00FA1F06">
      <w:pPr>
        <w:numPr>
          <w:ilvl w:val="0"/>
          <w:numId w:val="85"/>
        </w:numPr>
        <w:jc w:val="both"/>
        <w:rPr>
          <w:sz w:val="20"/>
          <w:szCs w:val="20"/>
        </w:rPr>
      </w:pPr>
      <w:r w:rsidRPr="004C0B85">
        <w:rPr>
          <w:sz w:val="20"/>
          <w:szCs w:val="20"/>
        </w:rPr>
        <w:t>Przesłanki zabezpieczenia</w:t>
      </w:r>
    </w:p>
    <w:p w14:paraId="3612B0B1" w14:textId="77777777" w:rsidR="0080411C" w:rsidRDefault="0080411C" w:rsidP="00FA1F06">
      <w:pPr>
        <w:numPr>
          <w:ilvl w:val="0"/>
          <w:numId w:val="85"/>
        </w:numPr>
        <w:jc w:val="both"/>
        <w:rPr>
          <w:sz w:val="20"/>
          <w:szCs w:val="20"/>
        </w:rPr>
      </w:pPr>
      <w:r w:rsidRPr="004C0B85">
        <w:rPr>
          <w:sz w:val="20"/>
          <w:szCs w:val="20"/>
        </w:rPr>
        <w:t>Sąd właściwy do rozpoznania sprawy o udzielenie zabezpieczenia</w:t>
      </w:r>
    </w:p>
    <w:p w14:paraId="06114774" w14:textId="77777777" w:rsidR="0080411C" w:rsidRPr="00B51C0C" w:rsidRDefault="0080411C" w:rsidP="00FA1F06">
      <w:pPr>
        <w:numPr>
          <w:ilvl w:val="0"/>
          <w:numId w:val="85"/>
        </w:numPr>
        <w:jc w:val="both"/>
        <w:rPr>
          <w:sz w:val="20"/>
          <w:szCs w:val="20"/>
        </w:rPr>
      </w:pPr>
      <w:r w:rsidRPr="00B51C0C">
        <w:rPr>
          <w:sz w:val="20"/>
          <w:szCs w:val="20"/>
        </w:rPr>
        <w:t>Warunki formalne wniosku o udzielenie zabezpieczenia</w:t>
      </w:r>
    </w:p>
    <w:p w14:paraId="5FEED5C0" w14:textId="77777777" w:rsidR="0080411C" w:rsidRPr="004C0B85" w:rsidRDefault="0080411C" w:rsidP="00FA1F06">
      <w:pPr>
        <w:pStyle w:val="Tekstpodstawowy2"/>
        <w:numPr>
          <w:ilvl w:val="0"/>
          <w:numId w:val="85"/>
        </w:numPr>
        <w:rPr>
          <w:b w:val="0"/>
          <w:sz w:val="20"/>
          <w:szCs w:val="20"/>
        </w:rPr>
      </w:pPr>
      <w:r w:rsidRPr="004C0B85">
        <w:rPr>
          <w:b w:val="0"/>
          <w:sz w:val="20"/>
          <w:szCs w:val="20"/>
        </w:rPr>
        <w:t>Termin rozpoznania wniosku o udzielenie zabezpieczenia</w:t>
      </w:r>
    </w:p>
    <w:p w14:paraId="688B11D2" w14:textId="77777777" w:rsidR="0080411C" w:rsidRDefault="0080411C" w:rsidP="00FA1F06">
      <w:pPr>
        <w:pStyle w:val="Tekstpodstawowy2"/>
        <w:numPr>
          <w:ilvl w:val="0"/>
          <w:numId w:val="85"/>
        </w:numPr>
        <w:rPr>
          <w:b w:val="0"/>
          <w:sz w:val="20"/>
          <w:szCs w:val="20"/>
        </w:rPr>
      </w:pPr>
      <w:r w:rsidRPr="004C0B85">
        <w:rPr>
          <w:b w:val="0"/>
          <w:sz w:val="20"/>
          <w:szCs w:val="20"/>
        </w:rPr>
        <w:t>Zakres rozpoznania wniosku o udzielenie zabezpieczenia</w:t>
      </w:r>
    </w:p>
    <w:p w14:paraId="3A3794C8" w14:textId="77777777" w:rsidR="0080411C" w:rsidRPr="00B51C0C" w:rsidRDefault="0080411C" w:rsidP="00FA1F06">
      <w:pPr>
        <w:pStyle w:val="Tekstpodstawowy2"/>
        <w:numPr>
          <w:ilvl w:val="0"/>
          <w:numId w:val="85"/>
        </w:numPr>
        <w:rPr>
          <w:b w:val="0"/>
          <w:sz w:val="20"/>
          <w:szCs w:val="20"/>
        </w:rPr>
      </w:pPr>
      <w:r w:rsidRPr="004C0B85">
        <w:rPr>
          <w:b w:val="0"/>
          <w:sz w:val="20"/>
          <w:szCs w:val="20"/>
        </w:rPr>
        <w:t>Zabezpieczenie przez zarząd przymusowy</w:t>
      </w:r>
    </w:p>
    <w:p w14:paraId="0153A14A" w14:textId="77777777" w:rsidR="0080411C" w:rsidRDefault="0080411C" w:rsidP="00FA1F06">
      <w:pPr>
        <w:pStyle w:val="Tekstpodstawowy2"/>
        <w:numPr>
          <w:ilvl w:val="0"/>
          <w:numId w:val="85"/>
        </w:numPr>
        <w:rPr>
          <w:b w:val="0"/>
          <w:sz w:val="20"/>
          <w:szCs w:val="20"/>
        </w:rPr>
      </w:pPr>
      <w:r w:rsidRPr="00B51C0C">
        <w:rPr>
          <w:b w:val="0"/>
          <w:sz w:val="20"/>
          <w:szCs w:val="20"/>
        </w:rPr>
        <w:t>Odrzucenie albo oddalenia wniosku o udzielenie zabezpieczenia</w:t>
      </w:r>
    </w:p>
    <w:p w14:paraId="005F4531" w14:textId="77777777" w:rsidR="0080411C" w:rsidRDefault="0080411C" w:rsidP="00FA1F06">
      <w:pPr>
        <w:pStyle w:val="Tekstpodstawowy2"/>
        <w:numPr>
          <w:ilvl w:val="0"/>
          <w:numId w:val="85"/>
        </w:numPr>
        <w:rPr>
          <w:b w:val="0"/>
          <w:sz w:val="20"/>
          <w:szCs w:val="20"/>
        </w:rPr>
      </w:pPr>
      <w:r w:rsidRPr="00B51C0C">
        <w:rPr>
          <w:b w:val="0"/>
          <w:sz w:val="20"/>
          <w:szCs w:val="20"/>
        </w:rPr>
        <w:t>Zażalenie na postanowienie sądu pierwszej instancji w przedmiocie zabezpieczenia</w:t>
      </w:r>
    </w:p>
    <w:p w14:paraId="61EE09D8" w14:textId="77777777" w:rsidR="0080411C" w:rsidRPr="00B51C0C" w:rsidRDefault="0080411C" w:rsidP="00FA1F06">
      <w:pPr>
        <w:pStyle w:val="Tekstpodstawowy2"/>
        <w:numPr>
          <w:ilvl w:val="0"/>
          <w:numId w:val="85"/>
        </w:numPr>
        <w:rPr>
          <w:b w:val="0"/>
          <w:sz w:val="20"/>
          <w:szCs w:val="20"/>
        </w:rPr>
      </w:pPr>
      <w:r w:rsidRPr="00B51C0C">
        <w:rPr>
          <w:b w:val="0"/>
          <w:sz w:val="20"/>
          <w:szCs w:val="20"/>
        </w:rPr>
        <w:t>Żądanie uchylenia lub zmiany prawomocnego postanowienia</w:t>
      </w:r>
    </w:p>
    <w:p w14:paraId="03FC8CC8" w14:textId="77777777" w:rsidR="0080411C" w:rsidRPr="004C0B85" w:rsidRDefault="0080411C" w:rsidP="00FA1F06">
      <w:pPr>
        <w:numPr>
          <w:ilvl w:val="0"/>
          <w:numId w:val="85"/>
        </w:numPr>
        <w:jc w:val="both"/>
        <w:rPr>
          <w:sz w:val="20"/>
          <w:szCs w:val="20"/>
        </w:rPr>
      </w:pPr>
      <w:r w:rsidRPr="004C0B85">
        <w:rPr>
          <w:sz w:val="20"/>
          <w:szCs w:val="20"/>
        </w:rPr>
        <w:t>Wymóg szybkości postępowania</w:t>
      </w:r>
    </w:p>
    <w:p w14:paraId="0AB1928D" w14:textId="77777777" w:rsidR="0080411C" w:rsidRPr="004C0B85" w:rsidRDefault="0080411C" w:rsidP="00FA1F06">
      <w:pPr>
        <w:numPr>
          <w:ilvl w:val="0"/>
          <w:numId w:val="85"/>
        </w:numPr>
        <w:jc w:val="both"/>
        <w:rPr>
          <w:sz w:val="20"/>
          <w:szCs w:val="20"/>
        </w:rPr>
      </w:pPr>
      <w:r w:rsidRPr="004C0B85">
        <w:rPr>
          <w:sz w:val="20"/>
          <w:szCs w:val="20"/>
        </w:rPr>
        <w:t>Charakter akcesoryjny postępowania zabezpieczającego</w:t>
      </w:r>
    </w:p>
    <w:p w14:paraId="594FE00C" w14:textId="77777777" w:rsidR="0080411C" w:rsidRPr="004C0B85" w:rsidRDefault="0080411C" w:rsidP="00FA1F06">
      <w:pPr>
        <w:numPr>
          <w:ilvl w:val="0"/>
          <w:numId w:val="85"/>
        </w:numPr>
        <w:jc w:val="both"/>
        <w:rPr>
          <w:sz w:val="20"/>
          <w:szCs w:val="20"/>
        </w:rPr>
      </w:pPr>
      <w:r w:rsidRPr="004C0B85">
        <w:rPr>
          <w:sz w:val="20"/>
          <w:szCs w:val="20"/>
        </w:rPr>
        <w:t>Odpowiednie stosowanie przepisów o postępowaniu rozpoznawczym w postępowaniu o udzielenie zabezpieczenia</w:t>
      </w:r>
    </w:p>
    <w:p w14:paraId="6853085F" w14:textId="77777777" w:rsidR="0080411C" w:rsidRPr="004C0B85" w:rsidRDefault="0080411C" w:rsidP="00FA1F06">
      <w:pPr>
        <w:pStyle w:val="Tekstpodstawowy2"/>
        <w:numPr>
          <w:ilvl w:val="0"/>
          <w:numId w:val="85"/>
        </w:numPr>
        <w:rPr>
          <w:b w:val="0"/>
          <w:sz w:val="20"/>
          <w:szCs w:val="20"/>
        </w:rPr>
      </w:pPr>
      <w:r w:rsidRPr="004C0B85">
        <w:rPr>
          <w:b w:val="0"/>
          <w:sz w:val="20"/>
          <w:szCs w:val="20"/>
        </w:rPr>
        <w:t xml:space="preserve">Koszty postępowania zabezpieczającego </w:t>
      </w:r>
    </w:p>
    <w:p w14:paraId="54750073" w14:textId="77777777" w:rsidR="0080411C" w:rsidRPr="004C0B85" w:rsidRDefault="0080411C" w:rsidP="00FA1F06">
      <w:pPr>
        <w:pStyle w:val="Tekstpodstawowy2"/>
        <w:numPr>
          <w:ilvl w:val="0"/>
          <w:numId w:val="85"/>
        </w:numPr>
        <w:rPr>
          <w:b w:val="0"/>
          <w:sz w:val="20"/>
          <w:szCs w:val="20"/>
        </w:rPr>
      </w:pPr>
      <w:r w:rsidRPr="004C0B85">
        <w:rPr>
          <w:b w:val="0"/>
          <w:sz w:val="20"/>
          <w:szCs w:val="20"/>
        </w:rPr>
        <w:t>Roszczenie o naprawienie szkody wyrządzonej wykonaniem zabezpieczenia</w:t>
      </w:r>
    </w:p>
    <w:p w14:paraId="279F10BF" w14:textId="77777777" w:rsidR="0080411C" w:rsidRPr="004C0B85" w:rsidRDefault="0080411C" w:rsidP="00FA1F06">
      <w:pPr>
        <w:pStyle w:val="Tekstpodstawowy2"/>
        <w:numPr>
          <w:ilvl w:val="0"/>
          <w:numId w:val="85"/>
        </w:numPr>
        <w:rPr>
          <w:b w:val="0"/>
          <w:sz w:val="20"/>
          <w:szCs w:val="20"/>
        </w:rPr>
      </w:pPr>
      <w:r w:rsidRPr="004C0B85">
        <w:rPr>
          <w:b w:val="0"/>
          <w:sz w:val="20"/>
          <w:szCs w:val="20"/>
        </w:rPr>
        <w:t>Sposoby zabezpieczenia roszczeń pieniężnych</w:t>
      </w:r>
    </w:p>
    <w:p w14:paraId="1C52487B" w14:textId="77777777" w:rsidR="0080411C" w:rsidRDefault="0080411C" w:rsidP="00FA1F06">
      <w:pPr>
        <w:pStyle w:val="Tekstpodstawowy2"/>
        <w:numPr>
          <w:ilvl w:val="0"/>
          <w:numId w:val="85"/>
        </w:numPr>
        <w:rPr>
          <w:b w:val="0"/>
          <w:sz w:val="20"/>
          <w:szCs w:val="20"/>
        </w:rPr>
      </w:pPr>
      <w:r w:rsidRPr="004C0B85">
        <w:rPr>
          <w:b w:val="0"/>
          <w:sz w:val="20"/>
          <w:szCs w:val="20"/>
        </w:rPr>
        <w:t>Niedopuszczalność zabezpieczenia roszczeń pieniężnych przeciwko Skarbowi Państwa</w:t>
      </w:r>
    </w:p>
    <w:p w14:paraId="1BB3490A" w14:textId="77777777" w:rsidR="0080411C" w:rsidRDefault="0080411C" w:rsidP="00FA1F06">
      <w:pPr>
        <w:pStyle w:val="Tekstpodstawowy2"/>
        <w:numPr>
          <w:ilvl w:val="0"/>
          <w:numId w:val="85"/>
        </w:numPr>
        <w:rPr>
          <w:b w:val="0"/>
          <w:sz w:val="20"/>
          <w:szCs w:val="20"/>
        </w:rPr>
      </w:pPr>
      <w:r w:rsidRPr="00B51C0C">
        <w:rPr>
          <w:b w:val="0"/>
          <w:sz w:val="20"/>
          <w:szCs w:val="20"/>
        </w:rPr>
        <w:t>Zabezpieczenie roszczenia niepieniężnego</w:t>
      </w:r>
    </w:p>
    <w:p w14:paraId="4805BA82" w14:textId="77777777" w:rsidR="0080411C" w:rsidRPr="00B51C0C" w:rsidRDefault="0080411C" w:rsidP="00FA1F06">
      <w:pPr>
        <w:pStyle w:val="Tekstpodstawowy2"/>
        <w:numPr>
          <w:ilvl w:val="0"/>
          <w:numId w:val="85"/>
        </w:numPr>
        <w:rPr>
          <w:b w:val="0"/>
          <w:sz w:val="20"/>
          <w:szCs w:val="20"/>
        </w:rPr>
      </w:pPr>
      <w:r w:rsidRPr="00B51C0C">
        <w:rPr>
          <w:b w:val="0"/>
          <w:sz w:val="20"/>
          <w:szCs w:val="20"/>
        </w:rPr>
        <w:t xml:space="preserve">Upadek zabezpieczenia </w:t>
      </w:r>
      <w:r>
        <w:rPr>
          <w:b w:val="0"/>
          <w:sz w:val="20"/>
          <w:szCs w:val="20"/>
        </w:rPr>
        <w:t>roszczenie niepieniężnego</w:t>
      </w:r>
    </w:p>
    <w:p w14:paraId="1ED0D7B5" w14:textId="77777777" w:rsidR="0080411C" w:rsidRDefault="0080411C" w:rsidP="0080411C">
      <w:pPr>
        <w:jc w:val="both"/>
        <w:rPr>
          <w:sz w:val="20"/>
          <w:szCs w:val="20"/>
          <w:u w:val="single"/>
        </w:rPr>
      </w:pPr>
      <w:r w:rsidRPr="0053512B">
        <w:rPr>
          <w:snapToGrid w:val="0"/>
          <w:sz w:val="20"/>
          <w:szCs w:val="20"/>
          <w:u w:val="single"/>
        </w:rPr>
        <w:t>Lista aktów prawnych:</w:t>
      </w:r>
    </w:p>
    <w:p w14:paraId="4CF0035C" w14:textId="0B87B650" w:rsidR="00363ED3" w:rsidRPr="00DD6076" w:rsidRDefault="0080411C" w:rsidP="009001FB">
      <w:pPr>
        <w:numPr>
          <w:ilvl w:val="0"/>
          <w:numId w:val="86"/>
        </w:numPr>
        <w:jc w:val="both"/>
        <w:rPr>
          <w:sz w:val="20"/>
          <w:szCs w:val="20"/>
          <w:u w:val="single"/>
        </w:rPr>
      </w:pPr>
      <w:r w:rsidRPr="0053512B">
        <w:rPr>
          <w:sz w:val="20"/>
          <w:szCs w:val="20"/>
        </w:rPr>
        <w:t xml:space="preserve">Ustawa z dnia 17 listopada 1964 r. Kodeks postępowania cywilnego </w:t>
      </w:r>
      <w:r w:rsidR="00207A60" w:rsidRPr="00A807F0">
        <w:rPr>
          <w:sz w:val="20"/>
          <w:szCs w:val="20"/>
        </w:rPr>
        <w:t>(</w:t>
      </w:r>
      <w:r w:rsidR="00207A60" w:rsidRPr="00A807F0">
        <w:rPr>
          <w:rStyle w:val="ng-binding"/>
          <w:sz w:val="20"/>
          <w:szCs w:val="20"/>
        </w:rPr>
        <w:t>Dz.U.20</w:t>
      </w:r>
      <w:r w:rsidR="00207A60">
        <w:rPr>
          <w:rStyle w:val="ng-binding"/>
          <w:sz w:val="20"/>
          <w:szCs w:val="20"/>
        </w:rPr>
        <w:t>21.1805)</w:t>
      </w:r>
    </w:p>
    <w:p w14:paraId="2EBDBAA3" w14:textId="77777777" w:rsidR="009001FB" w:rsidRPr="0034397C" w:rsidRDefault="00066A60" w:rsidP="009001FB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lastRenderedPageBreak/>
        <w:t>IV</w:t>
      </w:r>
      <w:r w:rsidR="009001FB">
        <w:rPr>
          <w:b/>
          <w:color w:val="FF0000"/>
          <w:sz w:val="20"/>
          <w:szCs w:val="20"/>
        </w:rPr>
        <w:t xml:space="preserve">. </w:t>
      </w:r>
      <w:r>
        <w:rPr>
          <w:b/>
          <w:color w:val="FF0000"/>
          <w:sz w:val="20"/>
          <w:szCs w:val="20"/>
        </w:rPr>
        <w:t xml:space="preserve">Zajęcia: </w:t>
      </w:r>
      <w:r w:rsidR="000668D6">
        <w:rPr>
          <w:b/>
          <w:color w:val="FF0000"/>
          <w:sz w:val="20"/>
          <w:szCs w:val="20"/>
        </w:rPr>
        <w:t>29.01.2022</w:t>
      </w:r>
      <w:r w:rsidR="009001FB">
        <w:rPr>
          <w:b/>
          <w:color w:val="FF0000"/>
          <w:sz w:val="20"/>
          <w:szCs w:val="20"/>
        </w:rPr>
        <w:t xml:space="preserve"> r.  </w:t>
      </w:r>
      <w:r w:rsidR="00DD6076">
        <w:rPr>
          <w:b/>
          <w:color w:val="FF0000"/>
          <w:sz w:val="20"/>
          <w:szCs w:val="20"/>
        </w:rPr>
        <w:t>KATOWICE</w:t>
      </w:r>
      <w:r w:rsidR="009001FB">
        <w:rPr>
          <w:b/>
          <w:color w:val="FF0000"/>
          <w:sz w:val="20"/>
          <w:szCs w:val="20"/>
        </w:rPr>
        <w:t xml:space="preserve">    </w:t>
      </w:r>
      <w:r w:rsidR="009001FB">
        <w:rPr>
          <w:i/>
          <w:sz w:val="20"/>
          <w:szCs w:val="20"/>
        </w:rPr>
        <w:t xml:space="preserve">wykład; 8 </w:t>
      </w:r>
      <w:r w:rsidR="009001FB" w:rsidRPr="004C0B85">
        <w:rPr>
          <w:i/>
          <w:sz w:val="20"/>
          <w:szCs w:val="20"/>
        </w:rPr>
        <w:t xml:space="preserve"> godzin </w:t>
      </w:r>
      <w:r w:rsidR="009001FB" w:rsidRPr="0034397C">
        <w:rPr>
          <w:i/>
          <w:sz w:val="20"/>
          <w:szCs w:val="20"/>
        </w:rPr>
        <w:t>lekcyjnych</w:t>
      </w:r>
      <w:r w:rsidR="009001FB" w:rsidRPr="0034397C">
        <w:rPr>
          <w:b/>
          <w:color w:val="FF0000"/>
          <w:sz w:val="20"/>
          <w:szCs w:val="20"/>
        </w:rPr>
        <w:t xml:space="preserve">    </w:t>
      </w:r>
      <w:r w:rsidR="0034397C">
        <w:rPr>
          <w:b/>
          <w:color w:val="FF0000"/>
          <w:sz w:val="20"/>
          <w:szCs w:val="20"/>
        </w:rPr>
        <w:t xml:space="preserve"> </w:t>
      </w:r>
      <w:r w:rsidR="00174F0E" w:rsidRPr="0034397C">
        <w:rPr>
          <w:color w:val="008000"/>
          <w:sz w:val="20"/>
          <w:szCs w:val="20"/>
        </w:rPr>
        <w:t>(wykładowca:</w:t>
      </w:r>
      <w:r w:rsidR="0034397C" w:rsidRPr="0034397C">
        <w:rPr>
          <w:b/>
          <w:color w:val="008000"/>
          <w:sz w:val="20"/>
          <w:szCs w:val="20"/>
        </w:rPr>
        <w:t xml:space="preserve"> SSR Aleksander Kierczak</w:t>
      </w:r>
      <w:r w:rsidR="00174F0E" w:rsidRPr="0034397C">
        <w:rPr>
          <w:b/>
          <w:color w:val="008000"/>
          <w:sz w:val="20"/>
          <w:szCs w:val="20"/>
        </w:rPr>
        <w:t>)</w:t>
      </w:r>
    </w:p>
    <w:p w14:paraId="3FADCD5E" w14:textId="77777777" w:rsidR="00174F0E" w:rsidRPr="00FD34DC" w:rsidRDefault="00174F0E" w:rsidP="00174F0E">
      <w:pPr>
        <w:jc w:val="both"/>
        <w:rPr>
          <w:color w:val="00B050"/>
          <w:sz w:val="20"/>
          <w:szCs w:val="20"/>
        </w:rPr>
      </w:pPr>
      <w:r w:rsidRPr="00FD34DC">
        <w:rPr>
          <w:b/>
          <w:color w:val="008000"/>
          <w:sz w:val="20"/>
          <w:szCs w:val="20"/>
        </w:rPr>
        <w:t>POSTĘPOWANIE ZABEZPIECZAJĄCE – wybrane zagadnienia</w:t>
      </w:r>
      <w:r>
        <w:rPr>
          <w:b/>
          <w:color w:val="008000"/>
          <w:sz w:val="20"/>
          <w:szCs w:val="20"/>
        </w:rPr>
        <w:t xml:space="preserve"> </w:t>
      </w:r>
    </w:p>
    <w:p w14:paraId="09AC53F0" w14:textId="77777777" w:rsidR="00174F0E" w:rsidRPr="004C0B85" w:rsidRDefault="00174F0E" w:rsidP="00174F0E">
      <w:pPr>
        <w:numPr>
          <w:ilvl w:val="0"/>
          <w:numId w:val="3"/>
        </w:numPr>
        <w:jc w:val="both"/>
        <w:rPr>
          <w:sz w:val="20"/>
          <w:szCs w:val="20"/>
        </w:rPr>
      </w:pPr>
      <w:r w:rsidRPr="004C0B85">
        <w:rPr>
          <w:sz w:val="20"/>
          <w:szCs w:val="20"/>
        </w:rPr>
        <w:t>Przedmiot zabezpieczenia</w:t>
      </w:r>
    </w:p>
    <w:p w14:paraId="331CC7EC" w14:textId="77777777" w:rsidR="00174F0E" w:rsidRPr="004C0B85" w:rsidRDefault="00174F0E" w:rsidP="00174F0E">
      <w:pPr>
        <w:numPr>
          <w:ilvl w:val="0"/>
          <w:numId w:val="3"/>
        </w:numPr>
        <w:jc w:val="both"/>
        <w:rPr>
          <w:sz w:val="20"/>
          <w:szCs w:val="20"/>
        </w:rPr>
      </w:pPr>
      <w:r w:rsidRPr="004C0B85">
        <w:rPr>
          <w:sz w:val="20"/>
          <w:szCs w:val="20"/>
        </w:rPr>
        <w:t>Chwila żądania udzielenia zabezpieczenia</w:t>
      </w:r>
    </w:p>
    <w:p w14:paraId="722E893D" w14:textId="77777777" w:rsidR="00174F0E" w:rsidRPr="004C0B85" w:rsidRDefault="00174F0E" w:rsidP="00174F0E">
      <w:pPr>
        <w:numPr>
          <w:ilvl w:val="0"/>
          <w:numId w:val="3"/>
        </w:numPr>
        <w:jc w:val="both"/>
        <w:rPr>
          <w:sz w:val="20"/>
          <w:szCs w:val="20"/>
        </w:rPr>
      </w:pPr>
      <w:r w:rsidRPr="004C0B85">
        <w:rPr>
          <w:sz w:val="20"/>
          <w:szCs w:val="20"/>
        </w:rPr>
        <w:t>Rodzaje zabezpieczenia – zabezpieczenie konserwacyjne i nowacyjne</w:t>
      </w:r>
    </w:p>
    <w:p w14:paraId="7E53E790" w14:textId="77777777" w:rsidR="00174F0E" w:rsidRPr="004C0B85" w:rsidRDefault="00174F0E" w:rsidP="00174F0E">
      <w:pPr>
        <w:numPr>
          <w:ilvl w:val="0"/>
          <w:numId w:val="3"/>
        </w:numPr>
        <w:jc w:val="both"/>
        <w:rPr>
          <w:sz w:val="20"/>
          <w:szCs w:val="20"/>
        </w:rPr>
      </w:pPr>
      <w:r w:rsidRPr="004C0B85">
        <w:rPr>
          <w:sz w:val="20"/>
          <w:szCs w:val="20"/>
        </w:rPr>
        <w:t>Chwila udzielenia zabezpieczenia</w:t>
      </w:r>
    </w:p>
    <w:p w14:paraId="73E769A2" w14:textId="77777777" w:rsidR="00174F0E" w:rsidRPr="004C0B85" w:rsidRDefault="00174F0E" w:rsidP="00174F0E">
      <w:pPr>
        <w:numPr>
          <w:ilvl w:val="0"/>
          <w:numId w:val="3"/>
        </w:numPr>
        <w:jc w:val="both"/>
        <w:rPr>
          <w:sz w:val="20"/>
          <w:szCs w:val="20"/>
        </w:rPr>
      </w:pPr>
      <w:r w:rsidRPr="004C0B85">
        <w:rPr>
          <w:sz w:val="20"/>
          <w:szCs w:val="20"/>
        </w:rPr>
        <w:t xml:space="preserve">Zasada proporcjonalności przy zabezpieczeniu </w:t>
      </w:r>
    </w:p>
    <w:p w14:paraId="0FCC6277" w14:textId="77777777" w:rsidR="00174F0E" w:rsidRPr="004C0B85" w:rsidRDefault="00174F0E" w:rsidP="00174F0E">
      <w:pPr>
        <w:numPr>
          <w:ilvl w:val="0"/>
          <w:numId w:val="3"/>
        </w:numPr>
        <w:jc w:val="both"/>
        <w:rPr>
          <w:sz w:val="20"/>
          <w:szCs w:val="20"/>
        </w:rPr>
      </w:pPr>
      <w:r w:rsidRPr="004C0B85">
        <w:rPr>
          <w:sz w:val="20"/>
          <w:szCs w:val="20"/>
        </w:rPr>
        <w:t>Ograniczenie zabezpieczenia</w:t>
      </w:r>
    </w:p>
    <w:p w14:paraId="2EEA3763" w14:textId="77777777" w:rsidR="00174F0E" w:rsidRPr="004C0B85" w:rsidRDefault="00174F0E" w:rsidP="00174F0E">
      <w:pPr>
        <w:numPr>
          <w:ilvl w:val="0"/>
          <w:numId w:val="3"/>
        </w:numPr>
        <w:jc w:val="both"/>
        <w:rPr>
          <w:sz w:val="20"/>
          <w:szCs w:val="20"/>
        </w:rPr>
      </w:pPr>
      <w:r w:rsidRPr="004C0B85">
        <w:rPr>
          <w:sz w:val="20"/>
          <w:szCs w:val="20"/>
        </w:rPr>
        <w:t xml:space="preserve">Udzielenie zabezpieczenia na wniosek albo z urzędu </w:t>
      </w:r>
    </w:p>
    <w:p w14:paraId="6A5BA7BB" w14:textId="77777777" w:rsidR="00174F0E" w:rsidRPr="004C0B85" w:rsidRDefault="00174F0E" w:rsidP="00174F0E">
      <w:pPr>
        <w:numPr>
          <w:ilvl w:val="0"/>
          <w:numId w:val="3"/>
        </w:numPr>
        <w:jc w:val="both"/>
        <w:rPr>
          <w:sz w:val="20"/>
          <w:szCs w:val="20"/>
        </w:rPr>
      </w:pPr>
      <w:r w:rsidRPr="004C0B85">
        <w:rPr>
          <w:sz w:val="20"/>
          <w:szCs w:val="20"/>
        </w:rPr>
        <w:t>Wpłata sumy zabezpieczenia i upadek zabezpieczenia</w:t>
      </w:r>
    </w:p>
    <w:p w14:paraId="593E97CF" w14:textId="77777777" w:rsidR="00174F0E" w:rsidRPr="004C0B85" w:rsidRDefault="00174F0E" w:rsidP="00174F0E">
      <w:pPr>
        <w:numPr>
          <w:ilvl w:val="0"/>
          <w:numId w:val="3"/>
        </w:numPr>
        <w:jc w:val="both"/>
        <w:rPr>
          <w:sz w:val="20"/>
          <w:szCs w:val="20"/>
        </w:rPr>
      </w:pPr>
      <w:r w:rsidRPr="004C0B85">
        <w:rPr>
          <w:sz w:val="20"/>
          <w:szCs w:val="20"/>
        </w:rPr>
        <w:t>Wykonywanie postanowienia o udzieleniu zabezpieczenia – klauzula wykonalności – wzmianka o wykonalności</w:t>
      </w:r>
    </w:p>
    <w:p w14:paraId="5152C919" w14:textId="77777777" w:rsidR="00174F0E" w:rsidRPr="004C0B85" w:rsidRDefault="00174F0E" w:rsidP="00174F0E">
      <w:pPr>
        <w:numPr>
          <w:ilvl w:val="0"/>
          <w:numId w:val="3"/>
        </w:numPr>
        <w:jc w:val="both"/>
        <w:rPr>
          <w:sz w:val="20"/>
          <w:szCs w:val="20"/>
        </w:rPr>
      </w:pPr>
      <w:r w:rsidRPr="004C0B85">
        <w:rPr>
          <w:sz w:val="20"/>
          <w:szCs w:val="20"/>
        </w:rPr>
        <w:t>Wykonywanie postanowień o udzieleniu zabezpieczenia według przepisów o postępowaniu egzekucyjnym</w:t>
      </w:r>
    </w:p>
    <w:p w14:paraId="6FF9A94F" w14:textId="77777777" w:rsidR="00174F0E" w:rsidRDefault="00174F0E" w:rsidP="00174F0E">
      <w:pPr>
        <w:numPr>
          <w:ilvl w:val="0"/>
          <w:numId w:val="3"/>
        </w:numPr>
        <w:jc w:val="both"/>
        <w:rPr>
          <w:sz w:val="20"/>
          <w:szCs w:val="20"/>
        </w:rPr>
      </w:pPr>
      <w:r w:rsidRPr="004C0B85">
        <w:rPr>
          <w:sz w:val="20"/>
          <w:szCs w:val="20"/>
        </w:rPr>
        <w:t>Wykonywanie postanowienia o udzieleniu zabezpieczenia przeciwko osobie pozostającej w związku małżeńskim</w:t>
      </w:r>
    </w:p>
    <w:p w14:paraId="57E124BF" w14:textId="77777777" w:rsidR="00174F0E" w:rsidRDefault="00174F0E" w:rsidP="00174F0E">
      <w:pPr>
        <w:numPr>
          <w:ilvl w:val="0"/>
          <w:numId w:val="3"/>
        </w:numPr>
        <w:jc w:val="both"/>
        <w:rPr>
          <w:sz w:val="20"/>
          <w:szCs w:val="20"/>
        </w:rPr>
      </w:pPr>
      <w:r w:rsidRPr="00587467">
        <w:rPr>
          <w:sz w:val="20"/>
          <w:szCs w:val="20"/>
        </w:rPr>
        <w:t>Zabezpieczenia na rzeczach, wierzytelności i prawach, z których egzekucja jest wyłączona</w:t>
      </w:r>
    </w:p>
    <w:p w14:paraId="734BA6B3" w14:textId="77777777" w:rsidR="00174F0E" w:rsidRDefault="00174F0E" w:rsidP="00174F0E">
      <w:pPr>
        <w:numPr>
          <w:ilvl w:val="0"/>
          <w:numId w:val="3"/>
        </w:numPr>
        <w:jc w:val="both"/>
        <w:rPr>
          <w:sz w:val="20"/>
          <w:szCs w:val="20"/>
        </w:rPr>
      </w:pPr>
      <w:r w:rsidRPr="00587467">
        <w:rPr>
          <w:sz w:val="20"/>
          <w:szCs w:val="20"/>
        </w:rPr>
        <w:t>Rzeczy ulegające szybkiemu zepsuciu jako przedmiot zabezpieczenia</w:t>
      </w:r>
    </w:p>
    <w:p w14:paraId="38470FC6" w14:textId="77777777" w:rsidR="00174F0E" w:rsidRDefault="00174F0E" w:rsidP="00174F0E">
      <w:pPr>
        <w:numPr>
          <w:ilvl w:val="0"/>
          <w:numId w:val="3"/>
        </w:numPr>
        <w:jc w:val="both"/>
        <w:rPr>
          <w:sz w:val="20"/>
          <w:szCs w:val="20"/>
        </w:rPr>
      </w:pPr>
      <w:r w:rsidRPr="00587467">
        <w:rPr>
          <w:sz w:val="20"/>
          <w:szCs w:val="20"/>
        </w:rPr>
        <w:t>Dozór nad zajętymi ruchomościami w ramach zabezpieczenia</w:t>
      </w:r>
    </w:p>
    <w:p w14:paraId="1934E464" w14:textId="77777777" w:rsidR="00174F0E" w:rsidRDefault="00174F0E" w:rsidP="00174F0E">
      <w:pPr>
        <w:numPr>
          <w:ilvl w:val="0"/>
          <w:numId w:val="3"/>
        </w:numPr>
        <w:jc w:val="both"/>
        <w:rPr>
          <w:sz w:val="20"/>
          <w:szCs w:val="20"/>
        </w:rPr>
      </w:pPr>
      <w:r w:rsidRPr="00587467">
        <w:rPr>
          <w:sz w:val="20"/>
          <w:szCs w:val="20"/>
        </w:rPr>
        <w:t>Zajęcie papierów wartościowych w ramach zabezpieczenia</w:t>
      </w:r>
    </w:p>
    <w:p w14:paraId="1D2A926B" w14:textId="77777777" w:rsidR="00174F0E" w:rsidRDefault="00174F0E" w:rsidP="00174F0E">
      <w:pPr>
        <w:numPr>
          <w:ilvl w:val="0"/>
          <w:numId w:val="3"/>
        </w:numPr>
        <w:jc w:val="both"/>
        <w:rPr>
          <w:sz w:val="20"/>
          <w:szCs w:val="20"/>
        </w:rPr>
      </w:pPr>
      <w:r w:rsidRPr="00587467">
        <w:rPr>
          <w:sz w:val="20"/>
          <w:szCs w:val="20"/>
        </w:rPr>
        <w:t>Zajęcie rachunku bankowego w ramach zabezpieczenia</w:t>
      </w:r>
    </w:p>
    <w:p w14:paraId="053FCE4B" w14:textId="77777777" w:rsidR="00174F0E" w:rsidRDefault="00174F0E" w:rsidP="00174F0E">
      <w:pPr>
        <w:numPr>
          <w:ilvl w:val="0"/>
          <w:numId w:val="3"/>
        </w:numPr>
        <w:jc w:val="both"/>
        <w:rPr>
          <w:sz w:val="20"/>
          <w:szCs w:val="20"/>
        </w:rPr>
      </w:pPr>
      <w:r w:rsidRPr="00587467">
        <w:rPr>
          <w:sz w:val="20"/>
          <w:szCs w:val="20"/>
        </w:rPr>
        <w:t>Doręczanie postanowienia w przedmiocie zabezpieczenia</w:t>
      </w:r>
    </w:p>
    <w:p w14:paraId="7BD9C84B" w14:textId="77777777" w:rsidR="00174F0E" w:rsidRDefault="00174F0E" w:rsidP="00174F0E">
      <w:pPr>
        <w:numPr>
          <w:ilvl w:val="0"/>
          <w:numId w:val="3"/>
        </w:numPr>
        <w:jc w:val="both"/>
        <w:rPr>
          <w:sz w:val="20"/>
          <w:szCs w:val="20"/>
        </w:rPr>
      </w:pPr>
      <w:r w:rsidRPr="00587467">
        <w:rPr>
          <w:sz w:val="20"/>
          <w:szCs w:val="20"/>
        </w:rPr>
        <w:t>Zabezpieczenie alimentów</w:t>
      </w:r>
    </w:p>
    <w:p w14:paraId="6CE5D629" w14:textId="77777777" w:rsidR="00174F0E" w:rsidRDefault="00174F0E" w:rsidP="00174F0E">
      <w:pPr>
        <w:numPr>
          <w:ilvl w:val="0"/>
          <w:numId w:val="3"/>
        </w:numPr>
        <w:jc w:val="both"/>
        <w:rPr>
          <w:sz w:val="20"/>
          <w:szCs w:val="20"/>
        </w:rPr>
      </w:pPr>
      <w:r w:rsidRPr="00587467">
        <w:rPr>
          <w:sz w:val="20"/>
          <w:szCs w:val="20"/>
        </w:rPr>
        <w:t>Zabezpieczenie przyszłych roszczeń alimentacyjnych</w:t>
      </w:r>
    </w:p>
    <w:p w14:paraId="4855D8E8" w14:textId="77777777" w:rsidR="00174F0E" w:rsidRPr="00587467" w:rsidRDefault="00174F0E" w:rsidP="00174F0E">
      <w:pPr>
        <w:numPr>
          <w:ilvl w:val="0"/>
          <w:numId w:val="3"/>
        </w:numPr>
        <w:jc w:val="both"/>
        <w:rPr>
          <w:sz w:val="20"/>
          <w:szCs w:val="20"/>
        </w:rPr>
      </w:pPr>
      <w:r w:rsidRPr="00587467">
        <w:rPr>
          <w:sz w:val="20"/>
          <w:szCs w:val="20"/>
        </w:rPr>
        <w:t>Upadek zabezpieczenia</w:t>
      </w:r>
    </w:p>
    <w:p w14:paraId="206F196B" w14:textId="77777777" w:rsidR="00174F0E" w:rsidRPr="0053512B" w:rsidRDefault="00174F0E" w:rsidP="00174F0E">
      <w:pPr>
        <w:jc w:val="both"/>
        <w:rPr>
          <w:sz w:val="20"/>
          <w:szCs w:val="20"/>
          <w:u w:val="single"/>
        </w:rPr>
      </w:pPr>
      <w:r w:rsidRPr="0053512B">
        <w:rPr>
          <w:snapToGrid w:val="0"/>
          <w:sz w:val="20"/>
          <w:szCs w:val="20"/>
          <w:u w:val="single"/>
        </w:rPr>
        <w:t>Lista aktów prawnych:</w:t>
      </w:r>
    </w:p>
    <w:p w14:paraId="612EEF3E" w14:textId="6B4198CC" w:rsidR="00174F0E" w:rsidRDefault="00174F0E" w:rsidP="00174F0E">
      <w:pPr>
        <w:jc w:val="both"/>
        <w:rPr>
          <w:b/>
          <w:color w:val="FF0000"/>
          <w:sz w:val="26"/>
          <w:szCs w:val="26"/>
        </w:rPr>
      </w:pPr>
      <w:r w:rsidRPr="0053512B">
        <w:rPr>
          <w:sz w:val="20"/>
          <w:szCs w:val="20"/>
        </w:rPr>
        <w:t xml:space="preserve">Ustawa z dnia 17 listopada 1964 r. Kodeks postępowania cywilnego </w:t>
      </w:r>
      <w:r w:rsidR="00207A60" w:rsidRPr="00A807F0">
        <w:rPr>
          <w:sz w:val="20"/>
          <w:szCs w:val="20"/>
        </w:rPr>
        <w:t>(</w:t>
      </w:r>
      <w:r w:rsidR="00207A60" w:rsidRPr="00A807F0">
        <w:rPr>
          <w:rStyle w:val="ng-binding"/>
          <w:sz w:val="20"/>
          <w:szCs w:val="20"/>
        </w:rPr>
        <w:t>Dz.U.20</w:t>
      </w:r>
      <w:r w:rsidR="00207A60">
        <w:rPr>
          <w:rStyle w:val="ng-binding"/>
          <w:sz w:val="20"/>
          <w:szCs w:val="20"/>
        </w:rPr>
        <w:t>21.1805)</w:t>
      </w:r>
    </w:p>
    <w:p w14:paraId="609D0167" w14:textId="77777777" w:rsidR="00534EEB" w:rsidRDefault="00534EEB" w:rsidP="00783C9E">
      <w:pPr>
        <w:tabs>
          <w:tab w:val="left" w:pos="426"/>
        </w:tabs>
        <w:jc w:val="both"/>
        <w:rPr>
          <w:b/>
          <w:color w:val="FF0000"/>
          <w:sz w:val="20"/>
          <w:szCs w:val="20"/>
        </w:rPr>
      </w:pPr>
    </w:p>
    <w:p w14:paraId="024BAB22" w14:textId="19AC0D6B" w:rsidR="00783C9E" w:rsidRPr="008C67B5" w:rsidRDefault="004419A4" w:rsidP="00783C9E">
      <w:pPr>
        <w:tabs>
          <w:tab w:val="left" w:pos="426"/>
        </w:tabs>
        <w:jc w:val="both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17.02.</w:t>
      </w:r>
      <w:r w:rsidR="00783C9E" w:rsidRPr="00F85A54">
        <w:rPr>
          <w:b/>
          <w:color w:val="FF0000"/>
          <w:sz w:val="20"/>
          <w:szCs w:val="20"/>
        </w:rPr>
        <w:t>202</w:t>
      </w:r>
      <w:r w:rsidR="000668D6">
        <w:rPr>
          <w:b/>
          <w:color w:val="FF0000"/>
          <w:sz w:val="20"/>
          <w:szCs w:val="20"/>
        </w:rPr>
        <w:t>2</w:t>
      </w:r>
      <w:r w:rsidR="00783C9E" w:rsidRPr="00F85A54">
        <w:rPr>
          <w:b/>
          <w:color w:val="FF0000"/>
          <w:sz w:val="20"/>
          <w:szCs w:val="20"/>
        </w:rPr>
        <w:t xml:space="preserve"> r. </w:t>
      </w:r>
      <w:r w:rsidR="00783C9E">
        <w:rPr>
          <w:b/>
          <w:color w:val="FF0000"/>
          <w:sz w:val="20"/>
          <w:szCs w:val="20"/>
        </w:rPr>
        <w:t>KOLOKWIUM (PO I ROKU SZKOLENIA)</w:t>
      </w:r>
    </w:p>
    <w:p w14:paraId="2BF0DB3E" w14:textId="77777777" w:rsidR="00534EEB" w:rsidRDefault="00534EEB" w:rsidP="0060731C">
      <w:pPr>
        <w:jc w:val="both"/>
        <w:rPr>
          <w:b/>
          <w:color w:val="FF0000"/>
          <w:sz w:val="26"/>
          <w:szCs w:val="26"/>
        </w:rPr>
      </w:pPr>
    </w:p>
    <w:p w14:paraId="5217B397" w14:textId="77777777" w:rsidR="0060731C" w:rsidRDefault="00363ED3" w:rsidP="0060731C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V. Zajęcia: </w:t>
      </w:r>
      <w:r w:rsidR="000668D6">
        <w:rPr>
          <w:b/>
          <w:color w:val="FF0000"/>
          <w:sz w:val="20"/>
          <w:szCs w:val="20"/>
        </w:rPr>
        <w:t>18</w:t>
      </w:r>
      <w:r w:rsidR="0060731C">
        <w:rPr>
          <w:b/>
          <w:color w:val="FF0000"/>
          <w:sz w:val="20"/>
          <w:szCs w:val="20"/>
        </w:rPr>
        <w:t>.02.20</w:t>
      </w:r>
      <w:r w:rsidR="000668D6">
        <w:rPr>
          <w:b/>
          <w:color w:val="FF0000"/>
          <w:sz w:val="20"/>
          <w:szCs w:val="20"/>
        </w:rPr>
        <w:t>22</w:t>
      </w:r>
      <w:r w:rsidR="0060731C">
        <w:rPr>
          <w:b/>
          <w:color w:val="FF0000"/>
          <w:sz w:val="20"/>
          <w:szCs w:val="20"/>
        </w:rPr>
        <w:t xml:space="preserve"> r. </w:t>
      </w:r>
      <w:r w:rsidR="00DD6076">
        <w:rPr>
          <w:b/>
          <w:color w:val="FF0000"/>
          <w:sz w:val="20"/>
          <w:szCs w:val="20"/>
        </w:rPr>
        <w:t xml:space="preserve"> WROCŁAW</w:t>
      </w:r>
      <w:r w:rsidR="0060731C">
        <w:rPr>
          <w:b/>
          <w:color w:val="FF0000"/>
          <w:sz w:val="20"/>
          <w:szCs w:val="20"/>
        </w:rPr>
        <w:t xml:space="preserve">     </w:t>
      </w:r>
      <w:r w:rsidR="0060731C">
        <w:rPr>
          <w:i/>
          <w:sz w:val="20"/>
          <w:szCs w:val="20"/>
        </w:rPr>
        <w:t xml:space="preserve">wykład; 8 </w:t>
      </w:r>
      <w:r w:rsidR="0060731C" w:rsidRPr="004C0B85">
        <w:rPr>
          <w:i/>
          <w:sz w:val="20"/>
          <w:szCs w:val="20"/>
        </w:rPr>
        <w:t xml:space="preserve"> godzin lekcyjnych</w:t>
      </w:r>
      <w:r w:rsidR="0060731C">
        <w:rPr>
          <w:b/>
          <w:color w:val="FF0000"/>
          <w:sz w:val="20"/>
          <w:szCs w:val="20"/>
        </w:rPr>
        <w:t xml:space="preserve">       </w:t>
      </w:r>
    </w:p>
    <w:p w14:paraId="72517F12" w14:textId="77777777" w:rsidR="0060731C" w:rsidRPr="00F73C15" w:rsidRDefault="0060731C" w:rsidP="0060731C">
      <w:pPr>
        <w:jc w:val="both"/>
        <w:rPr>
          <w:b/>
          <w:color w:val="008000"/>
          <w:sz w:val="20"/>
          <w:szCs w:val="20"/>
        </w:rPr>
      </w:pPr>
      <w:r w:rsidRPr="00F73C15">
        <w:rPr>
          <w:b/>
          <w:color w:val="008000"/>
          <w:sz w:val="20"/>
          <w:szCs w:val="20"/>
        </w:rPr>
        <w:t>PRAWO EUROPEJSKIE I PRAWO PRYWATNE MIĘDZYNARODOWE – wybrane elementy</w:t>
      </w:r>
      <w:r w:rsidR="00F73C15">
        <w:rPr>
          <w:b/>
          <w:color w:val="008000"/>
          <w:sz w:val="20"/>
          <w:szCs w:val="20"/>
        </w:rPr>
        <w:t xml:space="preserve">      </w:t>
      </w:r>
      <w:r w:rsidR="00F73C15" w:rsidRPr="004C0B85">
        <w:rPr>
          <w:color w:val="008000"/>
          <w:sz w:val="20"/>
          <w:szCs w:val="20"/>
        </w:rPr>
        <w:t>(wykładowca:</w:t>
      </w:r>
      <w:r w:rsidR="00F73C15">
        <w:rPr>
          <w:color w:val="008000"/>
          <w:sz w:val="20"/>
          <w:szCs w:val="20"/>
        </w:rPr>
        <w:t xml:space="preserve">        </w:t>
      </w:r>
      <w:r w:rsidR="001C0BD0" w:rsidRPr="008C0D69">
        <w:rPr>
          <w:b/>
          <w:color w:val="008000"/>
          <w:sz w:val="20"/>
          <w:szCs w:val="20"/>
        </w:rPr>
        <w:t xml:space="preserve">SSO Beata </w:t>
      </w:r>
      <w:r w:rsidR="00DD6076">
        <w:rPr>
          <w:b/>
          <w:color w:val="008000"/>
          <w:sz w:val="20"/>
          <w:szCs w:val="20"/>
        </w:rPr>
        <w:t>Mikołajczyk</w:t>
      </w:r>
      <w:r w:rsidR="00F73C15">
        <w:rPr>
          <w:color w:val="008000"/>
          <w:sz w:val="20"/>
          <w:szCs w:val="20"/>
        </w:rPr>
        <w:t xml:space="preserve"> )</w:t>
      </w:r>
    </w:p>
    <w:p w14:paraId="3B84BFDD" w14:textId="77777777" w:rsidR="0060731C" w:rsidRPr="00F149DD" w:rsidRDefault="0060731C" w:rsidP="0060731C">
      <w:pPr>
        <w:pStyle w:val="Tekstpodstawowy2"/>
        <w:numPr>
          <w:ilvl w:val="0"/>
          <w:numId w:val="26"/>
        </w:numPr>
        <w:rPr>
          <w:b w:val="0"/>
          <w:sz w:val="20"/>
          <w:szCs w:val="20"/>
        </w:rPr>
      </w:pPr>
      <w:r w:rsidRPr="00F149DD">
        <w:rPr>
          <w:b w:val="0"/>
          <w:sz w:val="20"/>
          <w:szCs w:val="20"/>
        </w:rPr>
        <w:t>Część  IV k.p.c. Przepisy z zakresu międzynarodowego postępowania cywilnego</w:t>
      </w:r>
    </w:p>
    <w:p w14:paraId="6EC15188" w14:textId="77777777" w:rsidR="0060731C" w:rsidRDefault="0060731C" w:rsidP="0060731C">
      <w:pPr>
        <w:pStyle w:val="Tekstpodstawowy2"/>
        <w:numPr>
          <w:ilvl w:val="0"/>
          <w:numId w:val="26"/>
        </w:numPr>
        <w:rPr>
          <w:b w:val="0"/>
          <w:sz w:val="20"/>
          <w:szCs w:val="20"/>
        </w:rPr>
      </w:pPr>
      <w:r w:rsidRPr="00F149DD">
        <w:rPr>
          <w:b w:val="0"/>
          <w:sz w:val="20"/>
          <w:szCs w:val="20"/>
        </w:rPr>
        <w:t xml:space="preserve">Ustawa z dnia 17 grudnia 2004 r. o </w:t>
      </w:r>
      <w:r w:rsidRPr="00F149DD">
        <w:rPr>
          <w:b w:val="0"/>
          <w:iCs/>
          <w:sz w:val="20"/>
          <w:szCs w:val="20"/>
        </w:rPr>
        <w:t>prawie pomocy</w:t>
      </w:r>
      <w:r w:rsidRPr="00F149DD">
        <w:rPr>
          <w:b w:val="0"/>
          <w:sz w:val="20"/>
          <w:szCs w:val="20"/>
        </w:rPr>
        <w:t xml:space="preserve"> w postępowaniu w </w:t>
      </w:r>
      <w:r w:rsidRPr="00F149DD">
        <w:rPr>
          <w:b w:val="0"/>
          <w:iCs/>
          <w:sz w:val="20"/>
          <w:szCs w:val="20"/>
        </w:rPr>
        <w:t>sprawach</w:t>
      </w:r>
      <w:r w:rsidRPr="00F149DD">
        <w:rPr>
          <w:b w:val="0"/>
          <w:sz w:val="20"/>
          <w:szCs w:val="20"/>
        </w:rPr>
        <w:t xml:space="preserve"> cywilnych prowadzonym w państwach członkowskich Unii Europejskiej oraz o </w:t>
      </w:r>
      <w:r w:rsidRPr="00F149DD">
        <w:rPr>
          <w:b w:val="0"/>
          <w:iCs/>
          <w:sz w:val="20"/>
          <w:szCs w:val="20"/>
        </w:rPr>
        <w:t>prawie pomocy</w:t>
      </w:r>
      <w:r w:rsidRPr="00F149DD">
        <w:rPr>
          <w:b w:val="0"/>
          <w:sz w:val="20"/>
          <w:szCs w:val="20"/>
        </w:rPr>
        <w:t xml:space="preserve"> w celu ugodowego załatwienia sporu przed wszczęciem takiego postępowania (Dz.U.2005.10.67 z dnia 2005.01.17)</w:t>
      </w:r>
    </w:p>
    <w:p w14:paraId="0961BCDB" w14:textId="77777777" w:rsidR="0060731C" w:rsidRPr="00656E1B" w:rsidRDefault="0060731C" w:rsidP="0060731C">
      <w:pPr>
        <w:pStyle w:val="Tekstpodstawowy2"/>
        <w:numPr>
          <w:ilvl w:val="0"/>
          <w:numId w:val="26"/>
        </w:numPr>
        <w:rPr>
          <w:b w:val="0"/>
          <w:sz w:val="20"/>
          <w:szCs w:val="20"/>
        </w:rPr>
      </w:pPr>
      <w:r w:rsidRPr="00DD3F82">
        <w:rPr>
          <w:b w:val="0"/>
          <w:sz w:val="20"/>
          <w:szCs w:val="20"/>
        </w:rPr>
        <w:t xml:space="preserve">Rozporządzenie Parlamentu Europejskiego </w:t>
      </w:r>
      <w:r w:rsidRPr="00DD3F82">
        <w:rPr>
          <w:rStyle w:val="highlight"/>
          <w:b w:val="0"/>
          <w:sz w:val="20"/>
          <w:szCs w:val="20"/>
        </w:rPr>
        <w:t>i</w:t>
      </w:r>
      <w:r w:rsidRPr="00DD3F82">
        <w:rPr>
          <w:b w:val="0"/>
          <w:sz w:val="20"/>
          <w:szCs w:val="20"/>
        </w:rPr>
        <w:t xml:space="preserve"> Rady (UE) nr 1215/2012 z dnia 12 grudnia 2012 r. </w:t>
      </w:r>
      <w:r w:rsidRPr="00DD3F82">
        <w:rPr>
          <w:rStyle w:val="highlight"/>
          <w:b w:val="0"/>
          <w:sz w:val="20"/>
          <w:szCs w:val="20"/>
        </w:rPr>
        <w:t>w</w:t>
      </w:r>
      <w:r w:rsidRPr="00DD3F82">
        <w:rPr>
          <w:b w:val="0"/>
          <w:sz w:val="20"/>
          <w:szCs w:val="20"/>
        </w:rPr>
        <w:t> </w:t>
      </w:r>
      <w:r w:rsidRPr="00DD3F82">
        <w:rPr>
          <w:rStyle w:val="highlight"/>
          <w:b w:val="0"/>
          <w:sz w:val="20"/>
          <w:szCs w:val="20"/>
        </w:rPr>
        <w:t>sprawie</w:t>
      </w:r>
      <w:r w:rsidRPr="00DD3F82">
        <w:rPr>
          <w:b w:val="0"/>
          <w:sz w:val="20"/>
          <w:szCs w:val="20"/>
        </w:rPr>
        <w:t xml:space="preserve"> </w:t>
      </w:r>
      <w:r w:rsidRPr="00DD3F82">
        <w:rPr>
          <w:rStyle w:val="highlight"/>
          <w:b w:val="0"/>
          <w:sz w:val="20"/>
          <w:szCs w:val="20"/>
        </w:rPr>
        <w:t>jurysdykcji</w:t>
      </w:r>
      <w:r w:rsidRPr="00DD3F82">
        <w:rPr>
          <w:b w:val="0"/>
          <w:sz w:val="20"/>
          <w:szCs w:val="20"/>
        </w:rPr>
        <w:t xml:space="preserve"> </w:t>
      </w:r>
      <w:r w:rsidRPr="00DD3F82">
        <w:rPr>
          <w:rStyle w:val="highlight"/>
          <w:b w:val="0"/>
          <w:sz w:val="20"/>
          <w:szCs w:val="20"/>
        </w:rPr>
        <w:t>i</w:t>
      </w:r>
      <w:r w:rsidRPr="00DD3F82">
        <w:rPr>
          <w:b w:val="0"/>
          <w:sz w:val="20"/>
          <w:szCs w:val="20"/>
        </w:rPr>
        <w:t> </w:t>
      </w:r>
      <w:r w:rsidRPr="00DD3F82">
        <w:rPr>
          <w:rStyle w:val="highlight"/>
          <w:b w:val="0"/>
          <w:sz w:val="20"/>
          <w:szCs w:val="20"/>
        </w:rPr>
        <w:t>uznawania</w:t>
      </w:r>
      <w:r w:rsidRPr="00DD3F82">
        <w:rPr>
          <w:b w:val="0"/>
          <w:sz w:val="20"/>
          <w:szCs w:val="20"/>
        </w:rPr>
        <w:t xml:space="preserve"> </w:t>
      </w:r>
      <w:r w:rsidRPr="00DD3F82">
        <w:rPr>
          <w:rStyle w:val="highlight"/>
          <w:b w:val="0"/>
          <w:sz w:val="20"/>
          <w:szCs w:val="20"/>
        </w:rPr>
        <w:t>orzeczeń</w:t>
      </w:r>
      <w:r w:rsidRPr="00DD3F82">
        <w:rPr>
          <w:b w:val="0"/>
          <w:sz w:val="20"/>
          <w:szCs w:val="20"/>
        </w:rPr>
        <w:t xml:space="preserve"> </w:t>
      </w:r>
      <w:r w:rsidRPr="00DD3F82">
        <w:rPr>
          <w:rStyle w:val="highlight"/>
          <w:b w:val="0"/>
          <w:sz w:val="20"/>
          <w:szCs w:val="20"/>
        </w:rPr>
        <w:t>sądowych</w:t>
      </w:r>
      <w:r w:rsidRPr="00DD3F82">
        <w:rPr>
          <w:b w:val="0"/>
          <w:sz w:val="20"/>
          <w:szCs w:val="20"/>
        </w:rPr>
        <w:t xml:space="preserve"> </w:t>
      </w:r>
      <w:r w:rsidRPr="00DD3F82">
        <w:rPr>
          <w:rStyle w:val="highlight"/>
          <w:b w:val="0"/>
          <w:sz w:val="20"/>
          <w:szCs w:val="20"/>
        </w:rPr>
        <w:t>oraz</w:t>
      </w:r>
      <w:r w:rsidRPr="00DD3F82">
        <w:rPr>
          <w:b w:val="0"/>
          <w:sz w:val="20"/>
          <w:szCs w:val="20"/>
        </w:rPr>
        <w:t xml:space="preserve"> </w:t>
      </w:r>
      <w:r w:rsidRPr="00DD3F82">
        <w:rPr>
          <w:rStyle w:val="highlight"/>
          <w:b w:val="0"/>
          <w:sz w:val="20"/>
          <w:szCs w:val="20"/>
        </w:rPr>
        <w:t>ich</w:t>
      </w:r>
      <w:r w:rsidRPr="00DD3F82">
        <w:rPr>
          <w:b w:val="0"/>
          <w:sz w:val="20"/>
          <w:szCs w:val="20"/>
        </w:rPr>
        <w:t xml:space="preserve"> </w:t>
      </w:r>
      <w:r w:rsidRPr="00DD3F82">
        <w:rPr>
          <w:rStyle w:val="highlight"/>
          <w:b w:val="0"/>
          <w:sz w:val="20"/>
          <w:szCs w:val="20"/>
        </w:rPr>
        <w:t>wykonywania</w:t>
      </w:r>
      <w:r w:rsidRPr="00DD3F82">
        <w:rPr>
          <w:b w:val="0"/>
          <w:sz w:val="20"/>
          <w:szCs w:val="20"/>
        </w:rPr>
        <w:t xml:space="preserve"> </w:t>
      </w:r>
      <w:r w:rsidRPr="00DD3F82">
        <w:rPr>
          <w:rStyle w:val="highlight"/>
          <w:b w:val="0"/>
          <w:sz w:val="20"/>
          <w:szCs w:val="20"/>
        </w:rPr>
        <w:t>w</w:t>
      </w:r>
      <w:r w:rsidRPr="00DD3F82">
        <w:rPr>
          <w:b w:val="0"/>
          <w:sz w:val="20"/>
          <w:szCs w:val="20"/>
        </w:rPr>
        <w:t> </w:t>
      </w:r>
      <w:r w:rsidRPr="00DD3F82">
        <w:rPr>
          <w:rStyle w:val="highlight"/>
          <w:b w:val="0"/>
          <w:sz w:val="20"/>
          <w:szCs w:val="20"/>
        </w:rPr>
        <w:t>sprawach</w:t>
      </w:r>
      <w:r w:rsidRPr="00DD3F82">
        <w:rPr>
          <w:b w:val="0"/>
          <w:sz w:val="20"/>
          <w:szCs w:val="20"/>
        </w:rPr>
        <w:t xml:space="preserve"> </w:t>
      </w:r>
      <w:r w:rsidRPr="00DD3F82">
        <w:rPr>
          <w:rStyle w:val="highlight"/>
          <w:b w:val="0"/>
          <w:sz w:val="20"/>
          <w:szCs w:val="20"/>
        </w:rPr>
        <w:t>cywilnych</w:t>
      </w:r>
      <w:r w:rsidRPr="00DD3F82">
        <w:rPr>
          <w:b w:val="0"/>
          <w:sz w:val="20"/>
          <w:szCs w:val="20"/>
        </w:rPr>
        <w:t xml:space="preserve"> </w:t>
      </w:r>
      <w:r w:rsidRPr="00DD3F82">
        <w:rPr>
          <w:rStyle w:val="highlight"/>
          <w:b w:val="0"/>
          <w:sz w:val="20"/>
          <w:szCs w:val="20"/>
        </w:rPr>
        <w:t>i</w:t>
      </w:r>
      <w:r w:rsidRPr="00DD3F82">
        <w:rPr>
          <w:b w:val="0"/>
          <w:sz w:val="20"/>
          <w:szCs w:val="20"/>
        </w:rPr>
        <w:t> </w:t>
      </w:r>
      <w:r w:rsidRPr="00DD3F82">
        <w:rPr>
          <w:rStyle w:val="highlight"/>
          <w:b w:val="0"/>
          <w:sz w:val="20"/>
          <w:szCs w:val="20"/>
        </w:rPr>
        <w:t>handlowych</w:t>
      </w:r>
      <w:r w:rsidRPr="00DD3F82">
        <w:rPr>
          <w:b w:val="0"/>
          <w:sz w:val="20"/>
          <w:szCs w:val="20"/>
        </w:rPr>
        <w:t xml:space="preserve"> (</w:t>
      </w:r>
      <w:r w:rsidRPr="00DD3F82">
        <w:rPr>
          <w:rStyle w:val="highlight"/>
          <w:b w:val="0"/>
          <w:sz w:val="20"/>
          <w:szCs w:val="20"/>
        </w:rPr>
        <w:t>wersja</w:t>
      </w:r>
      <w:r w:rsidRPr="00DD3F82">
        <w:rPr>
          <w:b w:val="0"/>
          <w:sz w:val="20"/>
          <w:szCs w:val="20"/>
        </w:rPr>
        <w:t xml:space="preserve"> </w:t>
      </w:r>
      <w:r w:rsidRPr="00DD3F82">
        <w:rPr>
          <w:rStyle w:val="highlight"/>
          <w:b w:val="0"/>
          <w:sz w:val="20"/>
          <w:szCs w:val="20"/>
        </w:rPr>
        <w:t>przekształcona</w:t>
      </w:r>
      <w:r w:rsidRPr="00DD3F82">
        <w:rPr>
          <w:b w:val="0"/>
          <w:sz w:val="20"/>
          <w:szCs w:val="20"/>
        </w:rPr>
        <w:t>) (</w:t>
      </w:r>
      <w:r w:rsidRPr="00DD3F82">
        <w:rPr>
          <w:rStyle w:val="ng-binding"/>
          <w:b w:val="0"/>
          <w:sz w:val="20"/>
          <w:szCs w:val="20"/>
        </w:rPr>
        <w:t>Dz.U.UE.L.2012.351.1</w:t>
      </w:r>
      <w:r w:rsidRPr="00DD3F82">
        <w:rPr>
          <w:b w:val="0"/>
          <w:sz w:val="20"/>
          <w:szCs w:val="20"/>
        </w:rPr>
        <w:t xml:space="preserve"> </w:t>
      </w:r>
      <w:r w:rsidRPr="00DD3F82">
        <w:rPr>
          <w:rStyle w:val="ng-scope"/>
          <w:b w:val="0"/>
          <w:sz w:val="20"/>
          <w:szCs w:val="20"/>
        </w:rPr>
        <w:t>z dnia</w:t>
      </w:r>
      <w:r w:rsidRPr="00DD3F82">
        <w:rPr>
          <w:b w:val="0"/>
          <w:sz w:val="20"/>
          <w:szCs w:val="20"/>
        </w:rPr>
        <w:t xml:space="preserve"> </w:t>
      </w:r>
      <w:r w:rsidRPr="00DD3F82">
        <w:rPr>
          <w:rStyle w:val="ng-binding"/>
          <w:b w:val="0"/>
          <w:sz w:val="20"/>
          <w:szCs w:val="20"/>
        </w:rPr>
        <w:t>2012.12.20</w:t>
      </w:r>
      <w:r>
        <w:rPr>
          <w:rStyle w:val="ng-binding"/>
          <w:b w:val="0"/>
          <w:sz w:val="20"/>
          <w:szCs w:val="20"/>
        </w:rPr>
        <w:t>)</w:t>
      </w:r>
      <w:r w:rsidRPr="00656E1B">
        <w:rPr>
          <w:vanish/>
          <w:sz w:val="21"/>
          <w:szCs w:val="21"/>
        </w:rPr>
        <w:t>Rozporządzenie Rady (WE) NR 1206/2001 z dnia 28 maja 2001 r. w sprawie współpracy między sądami Państw Członkowskich przy przeprowadzaniu dowodów w sprawach cywilnych lub handlowych</w:t>
      </w:r>
    </w:p>
    <w:p w14:paraId="0596C726" w14:textId="77777777" w:rsidR="0060731C" w:rsidRPr="00656E1B" w:rsidRDefault="0060731C" w:rsidP="0060731C">
      <w:pPr>
        <w:numPr>
          <w:ilvl w:val="0"/>
          <w:numId w:val="26"/>
        </w:numPr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Pr="00656E1B">
        <w:rPr>
          <w:sz w:val="20"/>
          <w:szCs w:val="20"/>
        </w:rPr>
        <w:t>ozporządzenie Rady (WE) NR 1206/2001 z dnia 28 maja 2001 r. w sprawie współpracy między sądami Państw Członkowskich przy przeprowadzaniu dowodów w sprawach cywilnych lub handlowych (Dz.Urz.UE.L 2001 Nr 174, str. 1)</w:t>
      </w:r>
    </w:p>
    <w:p w14:paraId="0462A904" w14:textId="77777777" w:rsidR="0060731C" w:rsidRDefault="00E07218" w:rsidP="0060731C">
      <w:pPr>
        <w:numPr>
          <w:ilvl w:val="0"/>
          <w:numId w:val="37"/>
        </w:numPr>
        <w:spacing w:before="100" w:beforeAutospacing="1" w:after="100" w:afterAutospacing="1"/>
        <w:rPr>
          <w:vanish/>
          <w:sz w:val="21"/>
          <w:szCs w:val="21"/>
        </w:rPr>
      </w:pPr>
      <w:hyperlink r:id="rId7" w:history="1">
        <w:r w:rsidR="0060731C">
          <w:rPr>
            <w:rStyle w:val="Hipercze"/>
            <w:vanish/>
            <w:sz w:val="21"/>
            <w:szCs w:val="21"/>
          </w:rPr>
          <w:t>Orzeczenia: tezowane 1, nietezowane 2</w:t>
        </w:r>
      </w:hyperlink>
    </w:p>
    <w:p w14:paraId="57FAB85F" w14:textId="77777777" w:rsidR="0060731C" w:rsidRDefault="00E07218" w:rsidP="0060731C">
      <w:pPr>
        <w:numPr>
          <w:ilvl w:val="0"/>
          <w:numId w:val="37"/>
        </w:numPr>
        <w:spacing w:before="100" w:beforeAutospacing="1" w:after="100" w:afterAutospacing="1"/>
        <w:rPr>
          <w:vanish/>
          <w:sz w:val="21"/>
          <w:szCs w:val="21"/>
        </w:rPr>
      </w:pPr>
      <w:hyperlink r:id="rId8" w:history="1">
        <w:r w:rsidR="0060731C">
          <w:rPr>
            <w:rStyle w:val="Hipercze"/>
            <w:vanish/>
            <w:sz w:val="21"/>
            <w:szCs w:val="21"/>
          </w:rPr>
          <w:t>Komentarze: 2</w:t>
        </w:r>
      </w:hyperlink>
    </w:p>
    <w:p w14:paraId="487FFE03" w14:textId="77777777" w:rsidR="0060731C" w:rsidRDefault="00E07218" w:rsidP="0060731C">
      <w:pPr>
        <w:numPr>
          <w:ilvl w:val="0"/>
          <w:numId w:val="37"/>
        </w:numPr>
        <w:spacing w:before="100" w:beforeAutospacing="1" w:after="100" w:afterAutospacing="1"/>
        <w:rPr>
          <w:vanish/>
          <w:sz w:val="21"/>
          <w:szCs w:val="21"/>
        </w:rPr>
      </w:pPr>
      <w:hyperlink r:id="rId9" w:history="1">
        <w:r w:rsidR="0060731C">
          <w:rPr>
            <w:rStyle w:val="Hipercze"/>
            <w:vanish/>
            <w:sz w:val="21"/>
            <w:szCs w:val="21"/>
          </w:rPr>
          <w:t>Piśmiennictwo : 7</w:t>
        </w:r>
      </w:hyperlink>
    </w:p>
    <w:p w14:paraId="71408956" w14:textId="77777777" w:rsidR="0060731C" w:rsidRDefault="00E07218" w:rsidP="0060731C">
      <w:pPr>
        <w:numPr>
          <w:ilvl w:val="0"/>
          <w:numId w:val="37"/>
        </w:numPr>
        <w:spacing w:before="100" w:beforeAutospacing="1" w:after="100" w:afterAutospacing="1"/>
        <w:rPr>
          <w:vanish/>
          <w:sz w:val="21"/>
          <w:szCs w:val="21"/>
        </w:rPr>
      </w:pPr>
      <w:hyperlink r:id="rId10" w:history="1">
        <w:r w:rsidR="0060731C">
          <w:rPr>
            <w:rStyle w:val="Hipercze"/>
            <w:vanish/>
            <w:sz w:val="21"/>
            <w:szCs w:val="21"/>
          </w:rPr>
          <w:t xml:space="preserve">Porównaj </w:t>
        </w:r>
      </w:hyperlink>
    </w:p>
    <w:p w14:paraId="53E196B0" w14:textId="77777777" w:rsidR="0060731C" w:rsidRPr="00010C75" w:rsidRDefault="0060731C" w:rsidP="0060731C">
      <w:pPr>
        <w:pStyle w:val="Tekstpodstawowy2"/>
        <w:numPr>
          <w:ilvl w:val="0"/>
          <w:numId w:val="26"/>
        </w:numPr>
        <w:rPr>
          <w:b w:val="0"/>
          <w:sz w:val="20"/>
          <w:szCs w:val="20"/>
        </w:rPr>
      </w:pPr>
      <w:r w:rsidRPr="00010C75">
        <w:rPr>
          <w:b w:val="0"/>
          <w:sz w:val="20"/>
          <w:szCs w:val="20"/>
        </w:rPr>
        <w:t xml:space="preserve">Sprostowanie do </w:t>
      </w:r>
      <w:bookmarkStart w:id="2" w:name="highlightHit_0"/>
      <w:bookmarkEnd w:id="2"/>
      <w:r w:rsidRPr="00010C75">
        <w:rPr>
          <w:rStyle w:val="highlight"/>
          <w:b w:val="0"/>
          <w:sz w:val="20"/>
          <w:szCs w:val="20"/>
        </w:rPr>
        <w:t>rozporządzenia</w:t>
      </w:r>
      <w:r w:rsidRPr="00010C75">
        <w:rPr>
          <w:b w:val="0"/>
          <w:sz w:val="20"/>
          <w:szCs w:val="20"/>
        </w:rPr>
        <w:t xml:space="preserve"> </w:t>
      </w:r>
      <w:r w:rsidRPr="00010C75">
        <w:rPr>
          <w:rStyle w:val="highlight"/>
          <w:b w:val="0"/>
          <w:sz w:val="20"/>
          <w:szCs w:val="20"/>
        </w:rPr>
        <w:t>Rady</w:t>
      </w:r>
      <w:r w:rsidRPr="00010C75">
        <w:rPr>
          <w:b w:val="0"/>
          <w:sz w:val="20"/>
          <w:szCs w:val="20"/>
        </w:rPr>
        <w:t xml:space="preserve"> (</w:t>
      </w:r>
      <w:r w:rsidRPr="00010C75">
        <w:rPr>
          <w:rStyle w:val="highlight"/>
          <w:b w:val="0"/>
          <w:sz w:val="20"/>
          <w:szCs w:val="20"/>
        </w:rPr>
        <w:t>WE</w:t>
      </w:r>
      <w:r w:rsidRPr="00010C75">
        <w:rPr>
          <w:b w:val="0"/>
          <w:sz w:val="20"/>
          <w:szCs w:val="20"/>
        </w:rPr>
        <w:t xml:space="preserve">) </w:t>
      </w:r>
      <w:r w:rsidRPr="00010C75">
        <w:rPr>
          <w:rStyle w:val="highlight"/>
          <w:b w:val="0"/>
          <w:sz w:val="20"/>
          <w:szCs w:val="20"/>
        </w:rPr>
        <w:t>nr</w:t>
      </w:r>
      <w:r w:rsidRPr="00010C75">
        <w:rPr>
          <w:b w:val="0"/>
          <w:sz w:val="20"/>
          <w:szCs w:val="20"/>
        </w:rPr>
        <w:t> </w:t>
      </w:r>
      <w:r w:rsidRPr="00010C75">
        <w:rPr>
          <w:rStyle w:val="highlight"/>
          <w:b w:val="0"/>
          <w:sz w:val="20"/>
          <w:szCs w:val="20"/>
        </w:rPr>
        <w:t>1206</w:t>
      </w:r>
      <w:r w:rsidRPr="00010C75">
        <w:rPr>
          <w:b w:val="0"/>
          <w:sz w:val="20"/>
          <w:szCs w:val="20"/>
        </w:rPr>
        <w:t>/</w:t>
      </w:r>
      <w:r w:rsidRPr="00010C75">
        <w:rPr>
          <w:rStyle w:val="highlight"/>
          <w:b w:val="0"/>
          <w:sz w:val="20"/>
          <w:szCs w:val="20"/>
        </w:rPr>
        <w:t>2001</w:t>
      </w:r>
      <w:r w:rsidRPr="00010C75">
        <w:rPr>
          <w:b w:val="0"/>
          <w:sz w:val="20"/>
          <w:szCs w:val="20"/>
        </w:rPr>
        <w:t xml:space="preserve"> </w:t>
      </w:r>
      <w:bookmarkStart w:id="3" w:name="highlightHit_6"/>
      <w:bookmarkEnd w:id="3"/>
      <w:r w:rsidRPr="00010C75">
        <w:rPr>
          <w:rStyle w:val="highlight"/>
          <w:b w:val="0"/>
          <w:sz w:val="20"/>
          <w:szCs w:val="20"/>
        </w:rPr>
        <w:t>z</w:t>
      </w:r>
      <w:r w:rsidRPr="00010C75">
        <w:rPr>
          <w:b w:val="0"/>
          <w:sz w:val="20"/>
          <w:szCs w:val="20"/>
        </w:rPr>
        <w:t> </w:t>
      </w:r>
      <w:bookmarkStart w:id="4" w:name="highlightHit_7"/>
      <w:bookmarkEnd w:id="4"/>
      <w:r w:rsidRPr="00010C75">
        <w:rPr>
          <w:rStyle w:val="highlight"/>
          <w:b w:val="0"/>
          <w:sz w:val="20"/>
          <w:szCs w:val="20"/>
        </w:rPr>
        <w:t>dnia</w:t>
      </w:r>
      <w:r w:rsidRPr="00010C75">
        <w:rPr>
          <w:b w:val="0"/>
          <w:sz w:val="20"/>
          <w:szCs w:val="20"/>
        </w:rPr>
        <w:t xml:space="preserve"> </w:t>
      </w:r>
      <w:bookmarkStart w:id="5" w:name="highlightHit_8"/>
      <w:bookmarkEnd w:id="5"/>
      <w:r w:rsidRPr="00010C75">
        <w:rPr>
          <w:rStyle w:val="highlight"/>
          <w:b w:val="0"/>
          <w:sz w:val="20"/>
          <w:szCs w:val="20"/>
        </w:rPr>
        <w:t>28</w:t>
      </w:r>
      <w:r w:rsidRPr="00010C75">
        <w:rPr>
          <w:b w:val="0"/>
          <w:sz w:val="20"/>
          <w:szCs w:val="20"/>
        </w:rPr>
        <w:t> </w:t>
      </w:r>
      <w:bookmarkStart w:id="6" w:name="highlightHit_9"/>
      <w:bookmarkEnd w:id="6"/>
      <w:r w:rsidRPr="00010C75">
        <w:rPr>
          <w:rStyle w:val="highlight"/>
          <w:b w:val="0"/>
          <w:sz w:val="20"/>
          <w:szCs w:val="20"/>
        </w:rPr>
        <w:t>maja</w:t>
      </w:r>
      <w:r w:rsidRPr="00010C75">
        <w:rPr>
          <w:b w:val="0"/>
          <w:sz w:val="20"/>
          <w:szCs w:val="20"/>
        </w:rPr>
        <w:t xml:space="preserve"> </w:t>
      </w:r>
      <w:bookmarkStart w:id="7" w:name="highlightHit_10"/>
      <w:bookmarkEnd w:id="7"/>
      <w:r w:rsidRPr="00010C75">
        <w:rPr>
          <w:rStyle w:val="highlight"/>
          <w:b w:val="0"/>
          <w:sz w:val="20"/>
          <w:szCs w:val="20"/>
        </w:rPr>
        <w:t>2001</w:t>
      </w:r>
      <w:r w:rsidRPr="00010C75">
        <w:rPr>
          <w:b w:val="0"/>
          <w:sz w:val="20"/>
          <w:szCs w:val="20"/>
        </w:rPr>
        <w:t> </w:t>
      </w:r>
      <w:bookmarkStart w:id="8" w:name="highlightHit_11"/>
      <w:bookmarkEnd w:id="8"/>
      <w:r w:rsidRPr="00010C75">
        <w:rPr>
          <w:rStyle w:val="highlight"/>
          <w:b w:val="0"/>
          <w:sz w:val="20"/>
          <w:szCs w:val="20"/>
        </w:rPr>
        <w:t>r</w:t>
      </w:r>
      <w:r w:rsidRPr="00010C75">
        <w:rPr>
          <w:b w:val="0"/>
          <w:sz w:val="20"/>
          <w:szCs w:val="20"/>
        </w:rPr>
        <w:t xml:space="preserve">. </w:t>
      </w:r>
      <w:bookmarkStart w:id="9" w:name="highlightHit_12"/>
      <w:bookmarkEnd w:id="9"/>
      <w:r w:rsidRPr="00010C75">
        <w:rPr>
          <w:rStyle w:val="highlight"/>
          <w:b w:val="0"/>
          <w:sz w:val="20"/>
          <w:szCs w:val="20"/>
        </w:rPr>
        <w:t>w</w:t>
      </w:r>
      <w:r w:rsidRPr="00010C75">
        <w:rPr>
          <w:b w:val="0"/>
          <w:sz w:val="20"/>
          <w:szCs w:val="20"/>
        </w:rPr>
        <w:t> </w:t>
      </w:r>
      <w:bookmarkStart w:id="10" w:name="highlightHit_13"/>
      <w:bookmarkEnd w:id="10"/>
      <w:r w:rsidRPr="00010C75">
        <w:rPr>
          <w:rStyle w:val="highlight"/>
          <w:b w:val="0"/>
          <w:sz w:val="20"/>
          <w:szCs w:val="20"/>
        </w:rPr>
        <w:t>sprawie</w:t>
      </w:r>
      <w:r w:rsidRPr="00010C75">
        <w:rPr>
          <w:b w:val="0"/>
          <w:sz w:val="20"/>
          <w:szCs w:val="20"/>
        </w:rPr>
        <w:t xml:space="preserve"> </w:t>
      </w:r>
      <w:bookmarkStart w:id="11" w:name="highlightHit_14"/>
      <w:bookmarkEnd w:id="11"/>
      <w:r w:rsidRPr="00010C75">
        <w:rPr>
          <w:rStyle w:val="highlight"/>
          <w:b w:val="0"/>
          <w:sz w:val="20"/>
          <w:szCs w:val="20"/>
        </w:rPr>
        <w:t>współpracy</w:t>
      </w:r>
      <w:r w:rsidRPr="00010C75">
        <w:rPr>
          <w:b w:val="0"/>
          <w:sz w:val="20"/>
          <w:szCs w:val="20"/>
        </w:rPr>
        <w:t xml:space="preserve"> </w:t>
      </w:r>
      <w:bookmarkStart w:id="12" w:name="highlightHit_15"/>
      <w:bookmarkEnd w:id="12"/>
      <w:r w:rsidRPr="00010C75">
        <w:rPr>
          <w:rStyle w:val="highlight"/>
          <w:b w:val="0"/>
          <w:sz w:val="20"/>
          <w:szCs w:val="20"/>
        </w:rPr>
        <w:t>między</w:t>
      </w:r>
      <w:r w:rsidRPr="00010C75">
        <w:rPr>
          <w:b w:val="0"/>
          <w:sz w:val="20"/>
          <w:szCs w:val="20"/>
        </w:rPr>
        <w:t xml:space="preserve"> </w:t>
      </w:r>
      <w:bookmarkStart w:id="13" w:name="highlightHit_16"/>
      <w:bookmarkEnd w:id="13"/>
      <w:r w:rsidRPr="00010C75">
        <w:rPr>
          <w:rStyle w:val="highlight"/>
          <w:b w:val="0"/>
          <w:sz w:val="20"/>
          <w:szCs w:val="20"/>
        </w:rPr>
        <w:t>sądami</w:t>
      </w:r>
      <w:r w:rsidRPr="00010C75">
        <w:rPr>
          <w:b w:val="0"/>
          <w:sz w:val="20"/>
          <w:szCs w:val="20"/>
        </w:rPr>
        <w:t xml:space="preserve"> </w:t>
      </w:r>
      <w:bookmarkStart w:id="14" w:name="highlightHit_17"/>
      <w:bookmarkEnd w:id="14"/>
      <w:r w:rsidRPr="00010C75">
        <w:rPr>
          <w:rStyle w:val="highlight"/>
          <w:b w:val="0"/>
          <w:sz w:val="20"/>
          <w:szCs w:val="20"/>
        </w:rPr>
        <w:t>państw</w:t>
      </w:r>
      <w:r w:rsidRPr="00010C75">
        <w:rPr>
          <w:b w:val="0"/>
          <w:sz w:val="20"/>
          <w:szCs w:val="20"/>
        </w:rPr>
        <w:t xml:space="preserve"> </w:t>
      </w:r>
      <w:bookmarkStart w:id="15" w:name="highlightHit_18"/>
      <w:bookmarkEnd w:id="15"/>
      <w:r w:rsidRPr="00010C75">
        <w:rPr>
          <w:rStyle w:val="highlight"/>
          <w:b w:val="0"/>
          <w:sz w:val="20"/>
          <w:szCs w:val="20"/>
        </w:rPr>
        <w:t>członkowskich</w:t>
      </w:r>
      <w:r w:rsidRPr="00010C75">
        <w:rPr>
          <w:b w:val="0"/>
          <w:sz w:val="20"/>
          <w:szCs w:val="20"/>
        </w:rPr>
        <w:t xml:space="preserve"> </w:t>
      </w:r>
      <w:bookmarkStart w:id="16" w:name="highlightHit_19"/>
      <w:bookmarkEnd w:id="16"/>
      <w:r w:rsidRPr="00010C75">
        <w:rPr>
          <w:rStyle w:val="highlight"/>
          <w:b w:val="0"/>
          <w:sz w:val="20"/>
          <w:szCs w:val="20"/>
        </w:rPr>
        <w:t>przy</w:t>
      </w:r>
      <w:r w:rsidRPr="00010C75">
        <w:rPr>
          <w:b w:val="0"/>
          <w:sz w:val="20"/>
          <w:szCs w:val="20"/>
        </w:rPr>
        <w:t xml:space="preserve"> </w:t>
      </w:r>
      <w:bookmarkStart w:id="17" w:name="highlightHit_20"/>
      <w:bookmarkEnd w:id="17"/>
      <w:r w:rsidRPr="00010C75">
        <w:rPr>
          <w:rStyle w:val="highlight"/>
          <w:b w:val="0"/>
          <w:sz w:val="20"/>
          <w:szCs w:val="20"/>
        </w:rPr>
        <w:t>przeprowadzaniu</w:t>
      </w:r>
      <w:r w:rsidRPr="00010C75">
        <w:rPr>
          <w:b w:val="0"/>
          <w:sz w:val="20"/>
          <w:szCs w:val="20"/>
        </w:rPr>
        <w:t xml:space="preserve"> </w:t>
      </w:r>
      <w:bookmarkStart w:id="18" w:name="highlightHit_21"/>
      <w:bookmarkEnd w:id="18"/>
      <w:r w:rsidRPr="00010C75">
        <w:rPr>
          <w:rStyle w:val="highlight"/>
          <w:b w:val="0"/>
          <w:sz w:val="20"/>
          <w:szCs w:val="20"/>
        </w:rPr>
        <w:t>dowodów</w:t>
      </w:r>
      <w:r w:rsidRPr="00010C75">
        <w:rPr>
          <w:b w:val="0"/>
          <w:sz w:val="20"/>
          <w:szCs w:val="20"/>
        </w:rPr>
        <w:t xml:space="preserve"> </w:t>
      </w:r>
      <w:bookmarkStart w:id="19" w:name="highlightHit_22"/>
      <w:bookmarkEnd w:id="19"/>
      <w:r w:rsidRPr="00010C75">
        <w:rPr>
          <w:rStyle w:val="highlight"/>
          <w:b w:val="0"/>
          <w:sz w:val="20"/>
          <w:szCs w:val="20"/>
        </w:rPr>
        <w:t>w</w:t>
      </w:r>
      <w:r w:rsidRPr="00010C75">
        <w:rPr>
          <w:b w:val="0"/>
          <w:sz w:val="20"/>
          <w:szCs w:val="20"/>
        </w:rPr>
        <w:t> </w:t>
      </w:r>
      <w:bookmarkStart w:id="20" w:name="highlightHit_23"/>
      <w:bookmarkEnd w:id="20"/>
      <w:r w:rsidRPr="00010C75">
        <w:rPr>
          <w:rStyle w:val="highlight"/>
          <w:b w:val="0"/>
          <w:sz w:val="20"/>
          <w:szCs w:val="20"/>
        </w:rPr>
        <w:t>sprawach</w:t>
      </w:r>
      <w:r w:rsidRPr="00010C75">
        <w:rPr>
          <w:b w:val="0"/>
          <w:sz w:val="20"/>
          <w:szCs w:val="20"/>
        </w:rPr>
        <w:t xml:space="preserve"> </w:t>
      </w:r>
      <w:bookmarkStart w:id="21" w:name="highlightHit_24"/>
      <w:bookmarkEnd w:id="21"/>
      <w:r w:rsidRPr="00010C75">
        <w:rPr>
          <w:rStyle w:val="highlight"/>
          <w:b w:val="0"/>
          <w:sz w:val="20"/>
          <w:szCs w:val="20"/>
        </w:rPr>
        <w:t>cywilnych</w:t>
      </w:r>
      <w:r w:rsidRPr="00010C75">
        <w:rPr>
          <w:b w:val="0"/>
          <w:sz w:val="20"/>
          <w:szCs w:val="20"/>
        </w:rPr>
        <w:t xml:space="preserve"> </w:t>
      </w:r>
      <w:bookmarkStart w:id="22" w:name="highlightHit_25"/>
      <w:bookmarkEnd w:id="22"/>
      <w:r w:rsidRPr="00010C75">
        <w:rPr>
          <w:rStyle w:val="highlight"/>
          <w:b w:val="0"/>
          <w:sz w:val="20"/>
          <w:szCs w:val="20"/>
        </w:rPr>
        <w:t>lub</w:t>
      </w:r>
      <w:r w:rsidRPr="00010C75">
        <w:rPr>
          <w:b w:val="0"/>
          <w:sz w:val="20"/>
          <w:szCs w:val="20"/>
        </w:rPr>
        <w:t xml:space="preserve"> </w:t>
      </w:r>
      <w:bookmarkStart w:id="23" w:name="highlightHit_26"/>
      <w:bookmarkEnd w:id="23"/>
      <w:r w:rsidRPr="00010C75">
        <w:rPr>
          <w:rStyle w:val="highlight"/>
          <w:b w:val="0"/>
          <w:sz w:val="20"/>
          <w:szCs w:val="20"/>
        </w:rPr>
        <w:t>handlowych</w:t>
      </w:r>
      <w:r>
        <w:rPr>
          <w:b w:val="0"/>
          <w:sz w:val="20"/>
          <w:szCs w:val="20"/>
        </w:rPr>
        <w:t xml:space="preserve"> (</w:t>
      </w:r>
      <w:r w:rsidRPr="00010C75">
        <w:rPr>
          <w:b w:val="0"/>
          <w:sz w:val="20"/>
          <w:szCs w:val="20"/>
        </w:rPr>
        <w:t xml:space="preserve">Dz.U. L 174 </w:t>
      </w:r>
      <w:bookmarkStart w:id="24" w:name="highlightHit_27"/>
      <w:bookmarkEnd w:id="24"/>
      <w:r w:rsidRPr="00010C75">
        <w:rPr>
          <w:rStyle w:val="highlight"/>
          <w:b w:val="0"/>
          <w:sz w:val="20"/>
          <w:szCs w:val="20"/>
        </w:rPr>
        <w:t>z</w:t>
      </w:r>
      <w:r>
        <w:rPr>
          <w:b w:val="0"/>
          <w:sz w:val="20"/>
          <w:szCs w:val="20"/>
        </w:rPr>
        <w:t> 27.6.2001</w:t>
      </w:r>
      <w:r w:rsidRPr="00010C75">
        <w:rPr>
          <w:b w:val="0"/>
          <w:sz w:val="20"/>
          <w:szCs w:val="20"/>
        </w:rPr>
        <w:t xml:space="preserve">) (Polskie wydanie specjalne, rozdział 19, tom </w:t>
      </w:r>
      <w:bookmarkStart w:id="25" w:name="highlightHit_28"/>
      <w:bookmarkEnd w:id="25"/>
      <w:r w:rsidRPr="00010C75">
        <w:rPr>
          <w:rStyle w:val="highlight"/>
          <w:b w:val="0"/>
          <w:sz w:val="20"/>
          <w:szCs w:val="20"/>
        </w:rPr>
        <w:t>4</w:t>
      </w:r>
      <w:r w:rsidRPr="00010C75">
        <w:rPr>
          <w:b w:val="0"/>
          <w:sz w:val="20"/>
          <w:szCs w:val="20"/>
        </w:rPr>
        <w:t>, s. 121)</w:t>
      </w:r>
      <w:r>
        <w:rPr>
          <w:b w:val="0"/>
          <w:sz w:val="20"/>
          <w:szCs w:val="20"/>
        </w:rPr>
        <w:t xml:space="preserve"> </w:t>
      </w:r>
      <w:hyperlink r:id="rId11" w:history="1">
        <w:r w:rsidRPr="00010C75">
          <w:rPr>
            <w:rStyle w:val="Hipercze"/>
            <w:b w:val="0"/>
            <w:color w:val="auto"/>
            <w:sz w:val="20"/>
            <w:szCs w:val="20"/>
            <w:u w:val="none"/>
          </w:rPr>
          <w:t xml:space="preserve">(Dz.Urz.UE.L 2009 </w:t>
        </w:r>
        <w:r w:rsidRPr="00010C75">
          <w:rPr>
            <w:rStyle w:val="highlight"/>
            <w:b w:val="0"/>
            <w:sz w:val="20"/>
            <w:szCs w:val="20"/>
          </w:rPr>
          <w:t>Nr</w:t>
        </w:r>
        <w:r w:rsidRPr="00010C75">
          <w:rPr>
            <w:rStyle w:val="Hipercze"/>
            <w:b w:val="0"/>
            <w:color w:val="auto"/>
            <w:sz w:val="20"/>
            <w:szCs w:val="20"/>
            <w:u w:val="none"/>
          </w:rPr>
          <w:t xml:space="preserve"> 351, str. 6)</w:t>
        </w:r>
      </w:hyperlink>
    </w:p>
    <w:p w14:paraId="105EADE4" w14:textId="77777777" w:rsidR="0060731C" w:rsidRPr="00F149DD" w:rsidRDefault="00E07218" w:rsidP="0060731C">
      <w:pPr>
        <w:pStyle w:val="Tekstpodstawowy2"/>
        <w:numPr>
          <w:ilvl w:val="0"/>
          <w:numId w:val="26"/>
        </w:numPr>
        <w:rPr>
          <w:b w:val="0"/>
          <w:sz w:val="20"/>
          <w:szCs w:val="20"/>
        </w:rPr>
      </w:pPr>
      <w:hyperlink r:id="rId12" w:history="1">
        <w:r w:rsidR="0060731C" w:rsidRPr="00F149DD">
          <w:rPr>
            <w:b w:val="0"/>
            <w:sz w:val="20"/>
            <w:szCs w:val="20"/>
          </w:rPr>
          <w:t>Rozporządzenie (WE) nr 1896/2006 Parlamentu Europejskiego i Rady z dnia 12 grudnia 2006 r. ustanawiające postępowanie w sprawie europejskiego nakazu zapłaty</w:t>
        </w:r>
      </w:hyperlink>
      <w:r w:rsidR="0060731C" w:rsidRPr="00F149DD">
        <w:rPr>
          <w:b w:val="0"/>
          <w:sz w:val="20"/>
          <w:szCs w:val="20"/>
        </w:rPr>
        <w:t xml:space="preserve"> (Dz.Urz.UE.L 2006 Nr 399, str. 1</w:t>
      </w:r>
      <w:r w:rsidR="0060731C">
        <w:rPr>
          <w:b w:val="0"/>
          <w:sz w:val="20"/>
          <w:szCs w:val="20"/>
        </w:rPr>
        <w:t xml:space="preserve"> </w:t>
      </w:r>
      <w:r w:rsidR="0060731C" w:rsidRPr="00F149DD">
        <w:rPr>
          <w:b w:val="0"/>
          <w:sz w:val="20"/>
          <w:szCs w:val="20"/>
        </w:rPr>
        <w:t>2017.07.14)</w:t>
      </w:r>
    </w:p>
    <w:p w14:paraId="1B41B00A" w14:textId="77777777" w:rsidR="0060731C" w:rsidRDefault="0060731C" w:rsidP="0060731C">
      <w:pPr>
        <w:pStyle w:val="Tekstpodstawowy2"/>
        <w:numPr>
          <w:ilvl w:val="0"/>
          <w:numId w:val="26"/>
        </w:numPr>
        <w:rPr>
          <w:rStyle w:val="ng-binding"/>
          <w:b w:val="0"/>
          <w:sz w:val="20"/>
          <w:szCs w:val="20"/>
        </w:rPr>
      </w:pPr>
      <w:r w:rsidRPr="00F149DD">
        <w:rPr>
          <w:b w:val="0"/>
          <w:sz w:val="20"/>
          <w:szCs w:val="20"/>
        </w:rPr>
        <w:t xml:space="preserve">Konwencja o doręczaniu za granicą dokumentów sądowych i pozasądowych w sprawach cywilnych lub handlowych z dnia 15 listopada 1965 r. </w:t>
      </w:r>
      <w:r w:rsidRPr="00E046A2">
        <w:rPr>
          <w:b w:val="0"/>
          <w:sz w:val="20"/>
          <w:szCs w:val="20"/>
        </w:rPr>
        <w:t>(</w:t>
      </w:r>
      <w:r w:rsidRPr="00E046A2">
        <w:rPr>
          <w:rStyle w:val="ng-binding"/>
          <w:b w:val="0"/>
          <w:sz w:val="20"/>
          <w:szCs w:val="20"/>
        </w:rPr>
        <w:t>Dz.U.2000.87.968</w:t>
      </w:r>
      <w:r w:rsidRPr="00E046A2">
        <w:rPr>
          <w:b w:val="0"/>
          <w:sz w:val="20"/>
          <w:szCs w:val="20"/>
        </w:rPr>
        <w:t xml:space="preserve"> </w:t>
      </w:r>
      <w:r w:rsidRPr="00E046A2">
        <w:rPr>
          <w:rStyle w:val="ng-scope"/>
          <w:b w:val="0"/>
          <w:sz w:val="20"/>
          <w:szCs w:val="20"/>
        </w:rPr>
        <w:t>z dnia</w:t>
      </w:r>
      <w:r w:rsidRPr="00E046A2">
        <w:rPr>
          <w:b w:val="0"/>
          <w:sz w:val="20"/>
          <w:szCs w:val="20"/>
        </w:rPr>
        <w:t xml:space="preserve"> </w:t>
      </w:r>
      <w:r w:rsidRPr="00E046A2">
        <w:rPr>
          <w:rStyle w:val="ng-binding"/>
          <w:b w:val="0"/>
          <w:sz w:val="20"/>
          <w:szCs w:val="20"/>
        </w:rPr>
        <w:t>2000.10.19)</w:t>
      </w:r>
    </w:p>
    <w:p w14:paraId="420B298D" w14:textId="77777777" w:rsidR="0060731C" w:rsidRDefault="0060731C" w:rsidP="0060731C">
      <w:pPr>
        <w:pStyle w:val="Tekstpodstawowy2"/>
        <w:numPr>
          <w:ilvl w:val="0"/>
          <w:numId w:val="26"/>
        </w:numPr>
        <w:rPr>
          <w:rStyle w:val="ng-binding"/>
          <w:b w:val="0"/>
          <w:sz w:val="20"/>
          <w:szCs w:val="20"/>
        </w:rPr>
      </w:pPr>
      <w:r w:rsidRPr="005A3B2A">
        <w:rPr>
          <w:b w:val="0"/>
          <w:sz w:val="20"/>
          <w:szCs w:val="20"/>
        </w:rPr>
        <w:t>Konwencja o dochodzeniu roszczeń alimentacyjnych za granicą sporządzona w Nowym Jorku 20 czerwca 1956 r. z dnia 20 czerwca 1956 r. (</w:t>
      </w:r>
      <w:r w:rsidRPr="005A3B2A">
        <w:rPr>
          <w:rStyle w:val="ng-binding"/>
          <w:b w:val="0"/>
          <w:sz w:val="20"/>
          <w:szCs w:val="20"/>
        </w:rPr>
        <w:t>Dz.U.1961.17.87</w:t>
      </w:r>
      <w:r w:rsidRPr="005A3B2A">
        <w:rPr>
          <w:b w:val="0"/>
          <w:sz w:val="20"/>
          <w:szCs w:val="20"/>
        </w:rPr>
        <w:t xml:space="preserve"> </w:t>
      </w:r>
      <w:r w:rsidRPr="005A3B2A">
        <w:rPr>
          <w:rStyle w:val="ng-scope"/>
          <w:b w:val="0"/>
          <w:sz w:val="20"/>
          <w:szCs w:val="20"/>
        </w:rPr>
        <w:t>z dnia</w:t>
      </w:r>
      <w:r w:rsidRPr="005A3B2A">
        <w:rPr>
          <w:b w:val="0"/>
          <w:sz w:val="20"/>
          <w:szCs w:val="20"/>
        </w:rPr>
        <w:t xml:space="preserve"> </w:t>
      </w:r>
      <w:r w:rsidRPr="005A3B2A">
        <w:rPr>
          <w:rStyle w:val="ng-binding"/>
          <w:b w:val="0"/>
          <w:sz w:val="20"/>
          <w:szCs w:val="20"/>
        </w:rPr>
        <w:t>1961.03.25)</w:t>
      </w:r>
    </w:p>
    <w:p w14:paraId="4145EFB9" w14:textId="77777777" w:rsidR="0060731C" w:rsidRDefault="0060731C" w:rsidP="0060731C">
      <w:pPr>
        <w:pStyle w:val="Tekstpodstawowy2"/>
        <w:numPr>
          <w:ilvl w:val="0"/>
          <w:numId w:val="26"/>
        </w:numPr>
        <w:rPr>
          <w:rStyle w:val="ng-binding"/>
          <w:b w:val="0"/>
          <w:sz w:val="20"/>
          <w:szCs w:val="20"/>
        </w:rPr>
      </w:pPr>
      <w:r w:rsidRPr="005A3B2A">
        <w:rPr>
          <w:b w:val="0"/>
          <w:sz w:val="20"/>
          <w:szCs w:val="20"/>
        </w:rPr>
        <w:t>Konwencja o uznawaniu i wykonywaniu orzeczeń odnoszących się do obowiązków alimentacyjnych z dnia 2 grudnia 1973 r. (</w:t>
      </w:r>
      <w:r w:rsidRPr="005A3B2A">
        <w:rPr>
          <w:rStyle w:val="ng-binding"/>
          <w:b w:val="0"/>
          <w:sz w:val="20"/>
          <w:szCs w:val="20"/>
        </w:rPr>
        <w:t>Dz.U.2000.2.13</w:t>
      </w:r>
      <w:r w:rsidRPr="005A3B2A">
        <w:rPr>
          <w:b w:val="0"/>
          <w:sz w:val="20"/>
          <w:szCs w:val="20"/>
        </w:rPr>
        <w:t xml:space="preserve"> </w:t>
      </w:r>
      <w:r w:rsidRPr="005A3B2A">
        <w:rPr>
          <w:rStyle w:val="ng-scope"/>
          <w:b w:val="0"/>
          <w:sz w:val="20"/>
          <w:szCs w:val="20"/>
        </w:rPr>
        <w:t>z dnia</w:t>
      </w:r>
      <w:r w:rsidRPr="005A3B2A">
        <w:rPr>
          <w:b w:val="0"/>
          <w:sz w:val="20"/>
          <w:szCs w:val="20"/>
        </w:rPr>
        <w:t xml:space="preserve"> </w:t>
      </w:r>
      <w:r w:rsidRPr="005A3B2A">
        <w:rPr>
          <w:rStyle w:val="ng-binding"/>
          <w:b w:val="0"/>
          <w:sz w:val="20"/>
          <w:szCs w:val="20"/>
        </w:rPr>
        <w:t>2000.01.17)</w:t>
      </w:r>
    </w:p>
    <w:p w14:paraId="330A5C75" w14:textId="77777777" w:rsidR="0060731C" w:rsidRDefault="0060731C" w:rsidP="0060731C">
      <w:pPr>
        <w:pStyle w:val="Tekstpodstawowy2"/>
        <w:numPr>
          <w:ilvl w:val="0"/>
          <w:numId w:val="26"/>
        </w:numPr>
        <w:rPr>
          <w:rStyle w:val="ng-binding"/>
          <w:b w:val="0"/>
          <w:sz w:val="20"/>
          <w:szCs w:val="20"/>
        </w:rPr>
      </w:pPr>
      <w:r w:rsidRPr="005A3B2A">
        <w:rPr>
          <w:b w:val="0"/>
          <w:sz w:val="20"/>
          <w:szCs w:val="20"/>
        </w:rPr>
        <w:t>Konwencja o prawie właściwym dla zobowiązań alimentacyjnych z dnia 2 października 1973 r. (</w:t>
      </w:r>
      <w:r w:rsidRPr="005A3B2A">
        <w:rPr>
          <w:rStyle w:val="ng-binding"/>
          <w:b w:val="0"/>
          <w:sz w:val="20"/>
          <w:szCs w:val="20"/>
        </w:rPr>
        <w:t>Dz.U.2000.39.444</w:t>
      </w:r>
      <w:r w:rsidRPr="005A3B2A">
        <w:rPr>
          <w:b w:val="0"/>
          <w:sz w:val="20"/>
          <w:szCs w:val="20"/>
        </w:rPr>
        <w:t xml:space="preserve"> </w:t>
      </w:r>
      <w:r w:rsidRPr="005A3B2A">
        <w:rPr>
          <w:rStyle w:val="ng-scope"/>
          <w:b w:val="0"/>
          <w:sz w:val="20"/>
          <w:szCs w:val="20"/>
        </w:rPr>
        <w:t>z dnia</w:t>
      </w:r>
      <w:r w:rsidRPr="005A3B2A">
        <w:rPr>
          <w:b w:val="0"/>
          <w:sz w:val="20"/>
          <w:szCs w:val="20"/>
        </w:rPr>
        <w:t xml:space="preserve"> </w:t>
      </w:r>
      <w:r w:rsidRPr="005A3B2A">
        <w:rPr>
          <w:rStyle w:val="ng-binding"/>
          <w:b w:val="0"/>
          <w:sz w:val="20"/>
          <w:szCs w:val="20"/>
        </w:rPr>
        <w:t>2000.05.17)</w:t>
      </w:r>
    </w:p>
    <w:p w14:paraId="2F89BC96" w14:textId="77777777" w:rsidR="0060731C" w:rsidRDefault="0060731C" w:rsidP="0060731C">
      <w:pPr>
        <w:pStyle w:val="Tekstpodstawowy2"/>
        <w:numPr>
          <w:ilvl w:val="0"/>
          <w:numId w:val="26"/>
        </w:numPr>
        <w:rPr>
          <w:b w:val="0"/>
          <w:sz w:val="20"/>
          <w:szCs w:val="20"/>
        </w:rPr>
      </w:pPr>
      <w:r w:rsidRPr="005A3B2A">
        <w:rPr>
          <w:b w:val="0"/>
          <w:sz w:val="20"/>
          <w:szCs w:val="20"/>
        </w:rPr>
        <w:t>Konwencja o ułatwieniu dostępu do wymiaru sprawiedliwości w stosunkach międzynarodowych, sporządzona w Hadze 25.10.1980 r. z dnia 25 października 1980 r. (</w:t>
      </w:r>
      <w:r w:rsidRPr="005A3B2A">
        <w:rPr>
          <w:rStyle w:val="ng-binding"/>
          <w:b w:val="0"/>
          <w:sz w:val="20"/>
          <w:szCs w:val="20"/>
        </w:rPr>
        <w:t>Dz.U.1995.18.86</w:t>
      </w:r>
      <w:r w:rsidRPr="005A3B2A">
        <w:rPr>
          <w:b w:val="0"/>
          <w:sz w:val="20"/>
          <w:szCs w:val="20"/>
        </w:rPr>
        <w:t xml:space="preserve"> </w:t>
      </w:r>
      <w:r w:rsidRPr="005A3B2A">
        <w:rPr>
          <w:rStyle w:val="ng-scope"/>
          <w:b w:val="0"/>
          <w:sz w:val="20"/>
          <w:szCs w:val="20"/>
        </w:rPr>
        <w:t>z dnia</w:t>
      </w:r>
      <w:r w:rsidRPr="005A3B2A">
        <w:rPr>
          <w:b w:val="0"/>
          <w:sz w:val="20"/>
          <w:szCs w:val="20"/>
        </w:rPr>
        <w:t xml:space="preserve"> </w:t>
      </w:r>
      <w:r w:rsidRPr="005A3B2A">
        <w:rPr>
          <w:rStyle w:val="ng-binding"/>
          <w:b w:val="0"/>
          <w:sz w:val="20"/>
          <w:szCs w:val="20"/>
        </w:rPr>
        <w:t>1995.02.25)</w:t>
      </w:r>
    </w:p>
    <w:p w14:paraId="5214964A" w14:textId="77777777" w:rsidR="0060731C" w:rsidRDefault="0060731C" w:rsidP="0060731C">
      <w:pPr>
        <w:pStyle w:val="Tekstpodstawowy2"/>
        <w:numPr>
          <w:ilvl w:val="0"/>
          <w:numId w:val="26"/>
        </w:numPr>
        <w:rPr>
          <w:rStyle w:val="ng-binding"/>
          <w:b w:val="0"/>
          <w:sz w:val="20"/>
          <w:szCs w:val="20"/>
        </w:rPr>
      </w:pPr>
      <w:r w:rsidRPr="00B33331">
        <w:rPr>
          <w:b w:val="0"/>
          <w:sz w:val="20"/>
          <w:szCs w:val="20"/>
        </w:rPr>
        <w:t>Rozporządzenie Ministra Sprawiedliwości w sprawie szczegółowych czynności sądów w sprawach z zakresu międzynarodowego postępowania cywilnego oraz karnego w stosunkach międzynarodowych z dnia 28 stycznia 2002 r. (</w:t>
      </w:r>
      <w:r w:rsidRPr="00B33331">
        <w:rPr>
          <w:rStyle w:val="ng-binding"/>
          <w:b w:val="0"/>
          <w:sz w:val="20"/>
          <w:szCs w:val="20"/>
        </w:rPr>
        <w:t>Dz.U.2014.1657 t.j.</w:t>
      </w:r>
      <w:r w:rsidRPr="00B33331">
        <w:rPr>
          <w:b w:val="0"/>
          <w:sz w:val="20"/>
          <w:szCs w:val="20"/>
        </w:rPr>
        <w:t xml:space="preserve"> </w:t>
      </w:r>
      <w:r w:rsidRPr="00B33331">
        <w:rPr>
          <w:rStyle w:val="ng-scope"/>
          <w:b w:val="0"/>
          <w:sz w:val="20"/>
          <w:szCs w:val="20"/>
        </w:rPr>
        <w:t>z dnia</w:t>
      </w:r>
      <w:r w:rsidRPr="00B33331">
        <w:rPr>
          <w:b w:val="0"/>
          <w:sz w:val="20"/>
          <w:szCs w:val="20"/>
        </w:rPr>
        <w:t xml:space="preserve"> </w:t>
      </w:r>
      <w:r w:rsidRPr="00B33331">
        <w:rPr>
          <w:rStyle w:val="ng-binding"/>
          <w:b w:val="0"/>
          <w:sz w:val="20"/>
          <w:szCs w:val="20"/>
        </w:rPr>
        <w:t>2014.11.27)</w:t>
      </w:r>
    </w:p>
    <w:p w14:paraId="7AD67FE1" w14:textId="77777777" w:rsidR="00DD6076" w:rsidRPr="00534EEB" w:rsidRDefault="0060731C" w:rsidP="0060731C">
      <w:pPr>
        <w:pStyle w:val="Tekstpodstawowy2"/>
        <w:numPr>
          <w:ilvl w:val="0"/>
          <w:numId w:val="26"/>
        </w:numPr>
        <w:rPr>
          <w:b w:val="0"/>
          <w:sz w:val="20"/>
          <w:szCs w:val="20"/>
        </w:rPr>
      </w:pPr>
      <w:r w:rsidRPr="00B33331">
        <w:rPr>
          <w:b w:val="0"/>
          <w:sz w:val="20"/>
          <w:szCs w:val="20"/>
        </w:rPr>
        <w:t xml:space="preserve">Ustawa z dnia 4 lutego 2011 r. </w:t>
      </w:r>
      <w:r w:rsidRPr="00B33331">
        <w:rPr>
          <w:b w:val="0"/>
          <w:iCs/>
          <w:sz w:val="20"/>
          <w:szCs w:val="20"/>
        </w:rPr>
        <w:t xml:space="preserve">Prawo prywatne międzynarodowe </w:t>
      </w:r>
      <w:r w:rsidRPr="00B33331">
        <w:rPr>
          <w:b w:val="0"/>
          <w:sz w:val="20"/>
          <w:szCs w:val="20"/>
        </w:rPr>
        <w:t>(</w:t>
      </w:r>
      <w:r w:rsidRPr="00B33331">
        <w:rPr>
          <w:rStyle w:val="ng-binding"/>
          <w:b w:val="0"/>
          <w:sz w:val="20"/>
          <w:szCs w:val="20"/>
        </w:rPr>
        <w:t>Dz.U.2015.1792 t.j.</w:t>
      </w:r>
      <w:r w:rsidRPr="00B33331">
        <w:rPr>
          <w:b w:val="0"/>
          <w:sz w:val="20"/>
          <w:szCs w:val="20"/>
        </w:rPr>
        <w:t xml:space="preserve"> </w:t>
      </w:r>
      <w:r w:rsidRPr="00B33331">
        <w:rPr>
          <w:rStyle w:val="ng-scope"/>
          <w:b w:val="0"/>
          <w:sz w:val="20"/>
          <w:szCs w:val="20"/>
        </w:rPr>
        <w:t>z dnia</w:t>
      </w:r>
      <w:r w:rsidRPr="00B33331">
        <w:rPr>
          <w:b w:val="0"/>
          <w:sz w:val="20"/>
          <w:szCs w:val="20"/>
        </w:rPr>
        <w:t xml:space="preserve"> </w:t>
      </w:r>
      <w:r w:rsidRPr="00B33331">
        <w:rPr>
          <w:rStyle w:val="ng-binding"/>
          <w:b w:val="0"/>
          <w:sz w:val="20"/>
          <w:szCs w:val="20"/>
        </w:rPr>
        <w:t>2015.11.04)</w:t>
      </w:r>
    </w:p>
    <w:p w14:paraId="11F4C344" w14:textId="77777777" w:rsidR="0060731C" w:rsidRPr="004C0B85" w:rsidRDefault="0060731C" w:rsidP="0060731C">
      <w:pPr>
        <w:jc w:val="both"/>
        <w:rPr>
          <w:snapToGrid w:val="0"/>
          <w:sz w:val="20"/>
          <w:szCs w:val="20"/>
          <w:u w:val="single"/>
        </w:rPr>
      </w:pPr>
      <w:r w:rsidRPr="004C0B85">
        <w:rPr>
          <w:snapToGrid w:val="0"/>
          <w:sz w:val="20"/>
          <w:szCs w:val="20"/>
          <w:u w:val="single"/>
        </w:rPr>
        <w:t>Lista aktów prawnych:</w:t>
      </w:r>
    </w:p>
    <w:p w14:paraId="75F3CA29" w14:textId="3E046691" w:rsidR="0060731C" w:rsidRDefault="0060731C" w:rsidP="0060731C">
      <w:pPr>
        <w:numPr>
          <w:ilvl w:val="0"/>
          <w:numId w:val="29"/>
        </w:numPr>
        <w:ind w:left="426" w:hanging="426"/>
        <w:jc w:val="both"/>
        <w:rPr>
          <w:sz w:val="20"/>
          <w:szCs w:val="20"/>
        </w:rPr>
      </w:pPr>
      <w:r w:rsidRPr="00270C4E">
        <w:rPr>
          <w:sz w:val="20"/>
          <w:szCs w:val="20"/>
        </w:rPr>
        <w:t>U</w:t>
      </w:r>
      <w:r w:rsidRPr="00064CF5">
        <w:rPr>
          <w:sz w:val="20"/>
          <w:szCs w:val="20"/>
        </w:rPr>
        <w:t xml:space="preserve">stawa </w:t>
      </w:r>
      <w:r w:rsidRPr="00270C4E">
        <w:rPr>
          <w:sz w:val="20"/>
          <w:szCs w:val="20"/>
        </w:rPr>
        <w:t>z dnia 17 listopada 1964 r.</w:t>
      </w:r>
      <w:r w:rsidRPr="00064CF5">
        <w:rPr>
          <w:sz w:val="20"/>
          <w:szCs w:val="20"/>
        </w:rPr>
        <w:t xml:space="preserve"> </w:t>
      </w:r>
      <w:r w:rsidRPr="00270C4E">
        <w:rPr>
          <w:sz w:val="20"/>
          <w:szCs w:val="20"/>
        </w:rPr>
        <w:t>Kodeks postępowania cywilnego</w:t>
      </w:r>
      <w:r w:rsidR="00207A60" w:rsidRPr="00A807F0">
        <w:rPr>
          <w:sz w:val="20"/>
          <w:szCs w:val="20"/>
        </w:rPr>
        <w:t>(</w:t>
      </w:r>
      <w:r w:rsidR="00207A60" w:rsidRPr="00A807F0">
        <w:rPr>
          <w:rStyle w:val="ng-binding"/>
          <w:sz w:val="20"/>
          <w:szCs w:val="20"/>
        </w:rPr>
        <w:t>Dz.U.20</w:t>
      </w:r>
      <w:r w:rsidR="00207A60">
        <w:rPr>
          <w:rStyle w:val="ng-binding"/>
          <w:sz w:val="20"/>
          <w:szCs w:val="20"/>
        </w:rPr>
        <w:t>21.1805)</w:t>
      </w:r>
    </w:p>
    <w:p w14:paraId="249F8B85" w14:textId="77777777" w:rsidR="0060731C" w:rsidRDefault="0060731C" w:rsidP="0060731C">
      <w:pPr>
        <w:numPr>
          <w:ilvl w:val="0"/>
          <w:numId w:val="29"/>
        </w:numPr>
        <w:ind w:left="426" w:hanging="426"/>
        <w:jc w:val="both"/>
        <w:rPr>
          <w:sz w:val="20"/>
          <w:szCs w:val="20"/>
        </w:rPr>
      </w:pPr>
      <w:r w:rsidRPr="00F149DD">
        <w:rPr>
          <w:sz w:val="20"/>
          <w:szCs w:val="20"/>
        </w:rPr>
        <w:lastRenderedPageBreak/>
        <w:t xml:space="preserve">Ustawa z dnia 17 grudnia 2004 r. o </w:t>
      </w:r>
      <w:r w:rsidRPr="00F149DD">
        <w:rPr>
          <w:iCs/>
          <w:sz w:val="20"/>
          <w:szCs w:val="20"/>
        </w:rPr>
        <w:t>prawie pomocy</w:t>
      </w:r>
      <w:r w:rsidRPr="00F149DD">
        <w:rPr>
          <w:sz w:val="20"/>
          <w:szCs w:val="20"/>
        </w:rPr>
        <w:t xml:space="preserve"> w postępowaniu w </w:t>
      </w:r>
      <w:r w:rsidRPr="00F149DD">
        <w:rPr>
          <w:iCs/>
          <w:sz w:val="20"/>
          <w:szCs w:val="20"/>
        </w:rPr>
        <w:t>sprawach</w:t>
      </w:r>
      <w:r w:rsidRPr="00F149DD">
        <w:rPr>
          <w:sz w:val="20"/>
          <w:szCs w:val="20"/>
        </w:rPr>
        <w:t xml:space="preserve"> cywilnych prowadzonym w państwach członkowskich Unii Europejskiej oraz o </w:t>
      </w:r>
      <w:r w:rsidRPr="00F149DD">
        <w:rPr>
          <w:iCs/>
          <w:sz w:val="20"/>
          <w:szCs w:val="20"/>
        </w:rPr>
        <w:t>prawie pomocy</w:t>
      </w:r>
      <w:r w:rsidRPr="00F149DD">
        <w:rPr>
          <w:sz w:val="20"/>
          <w:szCs w:val="20"/>
        </w:rPr>
        <w:t xml:space="preserve"> w celu ugodowego załatwienia sporu przed wszczęciem takiego postępowania (Dz.U.2005.10.67 z dnia 2005.01.17)</w:t>
      </w:r>
    </w:p>
    <w:p w14:paraId="17B83447" w14:textId="77777777" w:rsidR="0060731C" w:rsidRDefault="0060731C" w:rsidP="0060731C">
      <w:pPr>
        <w:numPr>
          <w:ilvl w:val="0"/>
          <w:numId w:val="29"/>
        </w:numPr>
        <w:ind w:left="426" w:hanging="426"/>
        <w:jc w:val="both"/>
        <w:rPr>
          <w:rStyle w:val="ng-binding"/>
          <w:sz w:val="20"/>
          <w:szCs w:val="20"/>
        </w:rPr>
      </w:pPr>
      <w:r w:rsidRPr="00DD3F82">
        <w:rPr>
          <w:sz w:val="20"/>
          <w:szCs w:val="20"/>
        </w:rPr>
        <w:t xml:space="preserve">Rozporządzenie Parlamentu Europejskiego </w:t>
      </w:r>
      <w:r w:rsidRPr="00DD3F82">
        <w:rPr>
          <w:rStyle w:val="highlight"/>
          <w:sz w:val="20"/>
          <w:szCs w:val="20"/>
        </w:rPr>
        <w:t>i</w:t>
      </w:r>
      <w:r w:rsidRPr="00DD3F82">
        <w:rPr>
          <w:sz w:val="20"/>
          <w:szCs w:val="20"/>
        </w:rPr>
        <w:t xml:space="preserve"> Rady (UE) nr 1215/2012 z dnia 12 grudnia 2012 r. </w:t>
      </w:r>
      <w:r w:rsidRPr="00DD3F82">
        <w:rPr>
          <w:rStyle w:val="highlight"/>
          <w:sz w:val="20"/>
          <w:szCs w:val="20"/>
        </w:rPr>
        <w:t>w</w:t>
      </w:r>
      <w:r w:rsidRPr="00DD3F82">
        <w:rPr>
          <w:sz w:val="20"/>
          <w:szCs w:val="20"/>
        </w:rPr>
        <w:t> </w:t>
      </w:r>
      <w:r w:rsidRPr="00DD3F82">
        <w:rPr>
          <w:rStyle w:val="highlight"/>
          <w:sz w:val="20"/>
          <w:szCs w:val="20"/>
        </w:rPr>
        <w:t>sprawie</w:t>
      </w:r>
      <w:r w:rsidRPr="00DD3F82">
        <w:rPr>
          <w:sz w:val="20"/>
          <w:szCs w:val="20"/>
        </w:rPr>
        <w:t xml:space="preserve"> </w:t>
      </w:r>
      <w:r w:rsidRPr="00DD3F82">
        <w:rPr>
          <w:rStyle w:val="highlight"/>
          <w:sz w:val="20"/>
          <w:szCs w:val="20"/>
        </w:rPr>
        <w:t>jurysdykcji</w:t>
      </w:r>
      <w:r w:rsidRPr="00DD3F82">
        <w:rPr>
          <w:sz w:val="20"/>
          <w:szCs w:val="20"/>
        </w:rPr>
        <w:t xml:space="preserve"> </w:t>
      </w:r>
      <w:r w:rsidRPr="00DD3F82">
        <w:rPr>
          <w:rStyle w:val="highlight"/>
          <w:sz w:val="20"/>
          <w:szCs w:val="20"/>
        </w:rPr>
        <w:t>i</w:t>
      </w:r>
      <w:r w:rsidRPr="00DD3F82">
        <w:rPr>
          <w:sz w:val="20"/>
          <w:szCs w:val="20"/>
        </w:rPr>
        <w:t> </w:t>
      </w:r>
      <w:r w:rsidRPr="00DD3F82">
        <w:rPr>
          <w:rStyle w:val="highlight"/>
          <w:sz w:val="20"/>
          <w:szCs w:val="20"/>
        </w:rPr>
        <w:t>uznawania</w:t>
      </w:r>
      <w:r w:rsidRPr="00DD3F82">
        <w:rPr>
          <w:sz w:val="20"/>
          <w:szCs w:val="20"/>
        </w:rPr>
        <w:t xml:space="preserve"> </w:t>
      </w:r>
      <w:r w:rsidRPr="00DD3F82">
        <w:rPr>
          <w:rStyle w:val="highlight"/>
          <w:sz w:val="20"/>
          <w:szCs w:val="20"/>
        </w:rPr>
        <w:t>orzeczeń</w:t>
      </w:r>
      <w:r w:rsidRPr="00DD3F82">
        <w:rPr>
          <w:sz w:val="20"/>
          <w:szCs w:val="20"/>
        </w:rPr>
        <w:t xml:space="preserve"> </w:t>
      </w:r>
      <w:r w:rsidRPr="00DD3F82">
        <w:rPr>
          <w:rStyle w:val="highlight"/>
          <w:sz w:val="20"/>
          <w:szCs w:val="20"/>
        </w:rPr>
        <w:t>sądowych</w:t>
      </w:r>
      <w:r w:rsidRPr="00DD3F82">
        <w:rPr>
          <w:sz w:val="20"/>
          <w:szCs w:val="20"/>
        </w:rPr>
        <w:t xml:space="preserve"> </w:t>
      </w:r>
      <w:r w:rsidRPr="00DD3F82">
        <w:rPr>
          <w:rStyle w:val="highlight"/>
          <w:sz w:val="20"/>
          <w:szCs w:val="20"/>
        </w:rPr>
        <w:t>oraz</w:t>
      </w:r>
      <w:r w:rsidRPr="00DD3F82">
        <w:rPr>
          <w:sz w:val="20"/>
          <w:szCs w:val="20"/>
        </w:rPr>
        <w:t xml:space="preserve"> </w:t>
      </w:r>
      <w:r w:rsidRPr="00DD3F82">
        <w:rPr>
          <w:rStyle w:val="highlight"/>
          <w:sz w:val="20"/>
          <w:szCs w:val="20"/>
        </w:rPr>
        <w:t>ich</w:t>
      </w:r>
      <w:r w:rsidRPr="00DD3F82">
        <w:rPr>
          <w:sz w:val="20"/>
          <w:szCs w:val="20"/>
        </w:rPr>
        <w:t xml:space="preserve"> </w:t>
      </w:r>
      <w:r w:rsidRPr="00DD3F82">
        <w:rPr>
          <w:rStyle w:val="highlight"/>
          <w:sz w:val="20"/>
          <w:szCs w:val="20"/>
        </w:rPr>
        <w:t>wykonywania</w:t>
      </w:r>
      <w:r w:rsidRPr="00DD3F82">
        <w:rPr>
          <w:sz w:val="20"/>
          <w:szCs w:val="20"/>
        </w:rPr>
        <w:t xml:space="preserve"> </w:t>
      </w:r>
      <w:r w:rsidRPr="00DD3F82">
        <w:rPr>
          <w:rStyle w:val="highlight"/>
          <w:sz w:val="20"/>
          <w:szCs w:val="20"/>
        </w:rPr>
        <w:t>w</w:t>
      </w:r>
      <w:r w:rsidRPr="00DD3F82">
        <w:rPr>
          <w:sz w:val="20"/>
          <w:szCs w:val="20"/>
        </w:rPr>
        <w:t> </w:t>
      </w:r>
      <w:r w:rsidRPr="00DD3F82">
        <w:rPr>
          <w:rStyle w:val="highlight"/>
          <w:sz w:val="20"/>
          <w:szCs w:val="20"/>
        </w:rPr>
        <w:t>sprawach</w:t>
      </w:r>
      <w:r w:rsidRPr="00DD3F82">
        <w:rPr>
          <w:sz w:val="20"/>
          <w:szCs w:val="20"/>
        </w:rPr>
        <w:t xml:space="preserve"> </w:t>
      </w:r>
      <w:r w:rsidRPr="00DD3F82">
        <w:rPr>
          <w:rStyle w:val="highlight"/>
          <w:sz w:val="20"/>
          <w:szCs w:val="20"/>
        </w:rPr>
        <w:t>cywilnych</w:t>
      </w:r>
      <w:r w:rsidRPr="00DD3F82">
        <w:rPr>
          <w:sz w:val="20"/>
          <w:szCs w:val="20"/>
        </w:rPr>
        <w:t xml:space="preserve"> </w:t>
      </w:r>
      <w:r w:rsidRPr="00DD3F82">
        <w:rPr>
          <w:rStyle w:val="highlight"/>
          <w:sz w:val="20"/>
          <w:szCs w:val="20"/>
        </w:rPr>
        <w:t>i</w:t>
      </w:r>
      <w:r w:rsidRPr="00DD3F82">
        <w:rPr>
          <w:sz w:val="20"/>
          <w:szCs w:val="20"/>
        </w:rPr>
        <w:t> </w:t>
      </w:r>
      <w:r w:rsidRPr="00DD3F82">
        <w:rPr>
          <w:rStyle w:val="highlight"/>
          <w:sz w:val="20"/>
          <w:szCs w:val="20"/>
        </w:rPr>
        <w:t>handlowych</w:t>
      </w:r>
      <w:r w:rsidRPr="00DD3F82">
        <w:rPr>
          <w:sz w:val="20"/>
          <w:szCs w:val="20"/>
        </w:rPr>
        <w:t xml:space="preserve"> (</w:t>
      </w:r>
      <w:r w:rsidRPr="00DD3F82">
        <w:rPr>
          <w:rStyle w:val="highlight"/>
          <w:sz w:val="20"/>
          <w:szCs w:val="20"/>
        </w:rPr>
        <w:t>wersja</w:t>
      </w:r>
      <w:r w:rsidRPr="00DD3F82">
        <w:rPr>
          <w:sz w:val="20"/>
          <w:szCs w:val="20"/>
        </w:rPr>
        <w:t xml:space="preserve"> </w:t>
      </w:r>
      <w:r w:rsidRPr="00DD3F82">
        <w:rPr>
          <w:rStyle w:val="highlight"/>
          <w:sz w:val="20"/>
          <w:szCs w:val="20"/>
        </w:rPr>
        <w:t>przekształcona</w:t>
      </w:r>
      <w:r w:rsidRPr="00DD3F82">
        <w:rPr>
          <w:sz w:val="20"/>
          <w:szCs w:val="20"/>
        </w:rPr>
        <w:t>) (</w:t>
      </w:r>
      <w:r w:rsidRPr="00DD3F82">
        <w:rPr>
          <w:rStyle w:val="ng-binding"/>
          <w:sz w:val="20"/>
          <w:szCs w:val="20"/>
        </w:rPr>
        <w:t>Dz.U.UE.L.2012.351.1</w:t>
      </w:r>
      <w:r w:rsidRPr="00DD3F82">
        <w:rPr>
          <w:sz w:val="20"/>
          <w:szCs w:val="20"/>
        </w:rPr>
        <w:t xml:space="preserve"> </w:t>
      </w:r>
      <w:r w:rsidRPr="00DD3F82">
        <w:rPr>
          <w:rStyle w:val="ng-scope"/>
          <w:sz w:val="20"/>
          <w:szCs w:val="20"/>
        </w:rPr>
        <w:t>z dnia</w:t>
      </w:r>
      <w:r w:rsidRPr="00DD3F82">
        <w:rPr>
          <w:sz w:val="20"/>
          <w:szCs w:val="20"/>
        </w:rPr>
        <w:t xml:space="preserve"> </w:t>
      </w:r>
      <w:r w:rsidRPr="00DD3F82">
        <w:rPr>
          <w:rStyle w:val="ng-binding"/>
          <w:sz w:val="20"/>
          <w:szCs w:val="20"/>
        </w:rPr>
        <w:t>2012.12.20)</w:t>
      </w:r>
    </w:p>
    <w:p w14:paraId="10BA3BCC" w14:textId="77777777" w:rsidR="0060731C" w:rsidRPr="00656E1B" w:rsidRDefault="0060731C" w:rsidP="0060731C">
      <w:pPr>
        <w:numPr>
          <w:ilvl w:val="0"/>
          <w:numId w:val="29"/>
        </w:numPr>
        <w:ind w:left="426" w:hanging="426"/>
        <w:jc w:val="both"/>
        <w:rPr>
          <w:sz w:val="20"/>
          <w:szCs w:val="20"/>
        </w:rPr>
      </w:pPr>
      <w:r w:rsidRPr="00656E1B">
        <w:rPr>
          <w:sz w:val="20"/>
          <w:szCs w:val="20"/>
        </w:rPr>
        <w:t>Rozporządzenie Rady (WE) NR 1206/2001 z dnia 28 maja 2001 r. w sprawie współpracy między sądami Państw Członkowskich przy przeprowadzaniu dowodów w sprawach cywilnych lub handlowych (Dz.Urz.UE.L 2001 Nr 174, str. 1)</w:t>
      </w:r>
    </w:p>
    <w:p w14:paraId="5394B6D5" w14:textId="77777777" w:rsidR="0060731C" w:rsidRPr="00010C75" w:rsidRDefault="0060731C" w:rsidP="0060731C">
      <w:pPr>
        <w:numPr>
          <w:ilvl w:val="0"/>
          <w:numId w:val="29"/>
        </w:numPr>
        <w:ind w:left="426" w:hanging="426"/>
        <w:jc w:val="both"/>
        <w:rPr>
          <w:sz w:val="20"/>
          <w:szCs w:val="20"/>
        </w:rPr>
      </w:pPr>
      <w:r w:rsidRPr="00010C75">
        <w:rPr>
          <w:sz w:val="20"/>
          <w:szCs w:val="20"/>
        </w:rPr>
        <w:t xml:space="preserve">Sprostowanie do </w:t>
      </w:r>
      <w:r w:rsidRPr="00010C75">
        <w:rPr>
          <w:rStyle w:val="highlight"/>
          <w:sz w:val="20"/>
          <w:szCs w:val="20"/>
        </w:rPr>
        <w:t>rozporządzenia</w:t>
      </w:r>
      <w:r w:rsidRPr="00010C75">
        <w:rPr>
          <w:sz w:val="20"/>
          <w:szCs w:val="20"/>
        </w:rPr>
        <w:t xml:space="preserve"> </w:t>
      </w:r>
      <w:r w:rsidRPr="00010C75">
        <w:rPr>
          <w:rStyle w:val="highlight"/>
          <w:sz w:val="20"/>
          <w:szCs w:val="20"/>
        </w:rPr>
        <w:t>Rady</w:t>
      </w:r>
      <w:r w:rsidRPr="00010C75">
        <w:rPr>
          <w:sz w:val="20"/>
          <w:szCs w:val="20"/>
        </w:rPr>
        <w:t xml:space="preserve"> (</w:t>
      </w:r>
      <w:r w:rsidRPr="00010C75">
        <w:rPr>
          <w:rStyle w:val="highlight"/>
          <w:sz w:val="20"/>
          <w:szCs w:val="20"/>
        </w:rPr>
        <w:t>WE</w:t>
      </w:r>
      <w:r w:rsidRPr="00010C75">
        <w:rPr>
          <w:sz w:val="20"/>
          <w:szCs w:val="20"/>
        </w:rPr>
        <w:t xml:space="preserve">) </w:t>
      </w:r>
      <w:r w:rsidRPr="00010C75">
        <w:rPr>
          <w:rStyle w:val="highlight"/>
          <w:sz w:val="20"/>
          <w:szCs w:val="20"/>
        </w:rPr>
        <w:t>nr</w:t>
      </w:r>
      <w:r w:rsidRPr="00010C75">
        <w:rPr>
          <w:sz w:val="20"/>
          <w:szCs w:val="20"/>
        </w:rPr>
        <w:t> </w:t>
      </w:r>
      <w:r w:rsidRPr="00010C75">
        <w:rPr>
          <w:rStyle w:val="highlight"/>
          <w:sz w:val="20"/>
          <w:szCs w:val="20"/>
        </w:rPr>
        <w:t>1206</w:t>
      </w:r>
      <w:r w:rsidRPr="00010C75">
        <w:rPr>
          <w:sz w:val="20"/>
          <w:szCs w:val="20"/>
        </w:rPr>
        <w:t>/</w:t>
      </w:r>
      <w:r w:rsidRPr="00010C75">
        <w:rPr>
          <w:rStyle w:val="highlight"/>
          <w:sz w:val="20"/>
          <w:szCs w:val="20"/>
        </w:rPr>
        <w:t>2001</w:t>
      </w:r>
      <w:r w:rsidRPr="00010C75">
        <w:rPr>
          <w:sz w:val="20"/>
          <w:szCs w:val="20"/>
        </w:rPr>
        <w:t xml:space="preserve"> </w:t>
      </w:r>
      <w:r w:rsidRPr="00010C75">
        <w:rPr>
          <w:rStyle w:val="highlight"/>
          <w:sz w:val="20"/>
          <w:szCs w:val="20"/>
        </w:rPr>
        <w:t>z</w:t>
      </w:r>
      <w:r w:rsidRPr="00010C75">
        <w:rPr>
          <w:sz w:val="20"/>
          <w:szCs w:val="20"/>
        </w:rPr>
        <w:t> </w:t>
      </w:r>
      <w:r w:rsidRPr="00010C75">
        <w:rPr>
          <w:rStyle w:val="highlight"/>
          <w:sz w:val="20"/>
          <w:szCs w:val="20"/>
        </w:rPr>
        <w:t>dnia</w:t>
      </w:r>
      <w:r w:rsidRPr="00010C75">
        <w:rPr>
          <w:sz w:val="20"/>
          <w:szCs w:val="20"/>
        </w:rPr>
        <w:t xml:space="preserve"> </w:t>
      </w:r>
      <w:r w:rsidRPr="00010C75">
        <w:rPr>
          <w:rStyle w:val="highlight"/>
          <w:sz w:val="20"/>
          <w:szCs w:val="20"/>
        </w:rPr>
        <w:t>28</w:t>
      </w:r>
      <w:r w:rsidRPr="00010C75">
        <w:rPr>
          <w:sz w:val="20"/>
          <w:szCs w:val="20"/>
        </w:rPr>
        <w:t> </w:t>
      </w:r>
      <w:r w:rsidRPr="00010C75">
        <w:rPr>
          <w:rStyle w:val="highlight"/>
          <w:sz w:val="20"/>
          <w:szCs w:val="20"/>
        </w:rPr>
        <w:t>maja</w:t>
      </w:r>
      <w:r w:rsidRPr="00010C75">
        <w:rPr>
          <w:sz w:val="20"/>
          <w:szCs w:val="20"/>
        </w:rPr>
        <w:t xml:space="preserve"> </w:t>
      </w:r>
      <w:r w:rsidRPr="00010C75">
        <w:rPr>
          <w:rStyle w:val="highlight"/>
          <w:sz w:val="20"/>
          <w:szCs w:val="20"/>
        </w:rPr>
        <w:t>2001</w:t>
      </w:r>
      <w:r w:rsidRPr="00010C75">
        <w:rPr>
          <w:sz w:val="20"/>
          <w:szCs w:val="20"/>
        </w:rPr>
        <w:t> </w:t>
      </w:r>
      <w:r w:rsidRPr="00010C75">
        <w:rPr>
          <w:rStyle w:val="highlight"/>
          <w:sz w:val="20"/>
          <w:szCs w:val="20"/>
        </w:rPr>
        <w:t>r</w:t>
      </w:r>
      <w:r w:rsidRPr="00010C75">
        <w:rPr>
          <w:sz w:val="20"/>
          <w:szCs w:val="20"/>
        </w:rPr>
        <w:t xml:space="preserve">. </w:t>
      </w:r>
      <w:r w:rsidRPr="00010C75">
        <w:rPr>
          <w:rStyle w:val="highlight"/>
          <w:sz w:val="20"/>
          <w:szCs w:val="20"/>
        </w:rPr>
        <w:t>w</w:t>
      </w:r>
      <w:r w:rsidRPr="00010C75">
        <w:rPr>
          <w:sz w:val="20"/>
          <w:szCs w:val="20"/>
        </w:rPr>
        <w:t> </w:t>
      </w:r>
      <w:r w:rsidRPr="00010C75">
        <w:rPr>
          <w:rStyle w:val="highlight"/>
          <w:sz w:val="20"/>
          <w:szCs w:val="20"/>
        </w:rPr>
        <w:t>sprawie</w:t>
      </w:r>
      <w:r w:rsidRPr="00010C75">
        <w:rPr>
          <w:sz w:val="20"/>
          <w:szCs w:val="20"/>
        </w:rPr>
        <w:t xml:space="preserve"> </w:t>
      </w:r>
      <w:r w:rsidRPr="00010C75">
        <w:rPr>
          <w:rStyle w:val="highlight"/>
          <w:sz w:val="20"/>
          <w:szCs w:val="20"/>
        </w:rPr>
        <w:t>współpracy</w:t>
      </w:r>
      <w:r w:rsidRPr="00010C75">
        <w:rPr>
          <w:sz w:val="20"/>
          <w:szCs w:val="20"/>
        </w:rPr>
        <w:t xml:space="preserve"> </w:t>
      </w:r>
      <w:r w:rsidRPr="00010C75">
        <w:rPr>
          <w:rStyle w:val="highlight"/>
          <w:sz w:val="20"/>
          <w:szCs w:val="20"/>
        </w:rPr>
        <w:t>między</w:t>
      </w:r>
      <w:r w:rsidRPr="00010C75">
        <w:rPr>
          <w:sz w:val="20"/>
          <w:szCs w:val="20"/>
        </w:rPr>
        <w:t xml:space="preserve"> </w:t>
      </w:r>
      <w:r w:rsidRPr="00010C75">
        <w:rPr>
          <w:rStyle w:val="highlight"/>
          <w:sz w:val="20"/>
          <w:szCs w:val="20"/>
        </w:rPr>
        <w:t>sądami</w:t>
      </w:r>
      <w:r w:rsidRPr="00010C75">
        <w:rPr>
          <w:sz w:val="20"/>
          <w:szCs w:val="20"/>
        </w:rPr>
        <w:t xml:space="preserve"> </w:t>
      </w:r>
      <w:r w:rsidRPr="00010C75">
        <w:rPr>
          <w:rStyle w:val="highlight"/>
          <w:sz w:val="20"/>
          <w:szCs w:val="20"/>
        </w:rPr>
        <w:t>państw</w:t>
      </w:r>
      <w:r w:rsidRPr="00010C75">
        <w:rPr>
          <w:sz w:val="20"/>
          <w:szCs w:val="20"/>
        </w:rPr>
        <w:t xml:space="preserve"> </w:t>
      </w:r>
      <w:r w:rsidRPr="00010C75">
        <w:rPr>
          <w:rStyle w:val="highlight"/>
          <w:sz w:val="20"/>
          <w:szCs w:val="20"/>
        </w:rPr>
        <w:t>członkowskich</w:t>
      </w:r>
      <w:r w:rsidRPr="00010C75">
        <w:rPr>
          <w:sz w:val="20"/>
          <w:szCs w:val="20"/>
        </w:rPr>
        <w:t xml:space="preserve"> </w:t>
      </w:r>
      <w:r w:rsidRPr="00010C75">
        <w:rPr>
          <w:rStyle w:val="highlight"/>
          <w:sz w:val="20"/>
          <w:szCs w:val="20"/>
        </w:rPr>
        <w:t>przy</w:t>
      </w:r>
      <w:r w:rsidRPr="00010C75">
        <w:rPr>
          <w:sz w:val="20"/>
          <w:szCs w:val="20"/>
        </w:rPr>
        <w:t xml:space="preserve"> </w:t>
      </w:r>
      <w:r w:rsidRPr="00010C75">
        <w:rPr>
          <w:rStyle w:val="highlight"/>
          <w:sz w:val="20"/>
          <w:szCs w:val="20"/>
        </w:rPr>
        <w:t>przeprowadzaniu</w:t>
      </w:r>
      <w:r w:rsidRPr="00010C75">
        <w:rPr>
          <w:sz w:val="20"/>
          <w:szCs w:val="20"/>
        </w:rPr>
        <w:t xml:space="preserve"> </w:t>
      </w:r>
      <w:r w:rsidRPr="00010C75">
        <w:rPr>
          <w:rStyle w:val="highlight"/>
          <w:sz w:val="20"/>
          <w:szCs w:val="20"/>
        </w:rPr>
        <w:t>dowodów</w:t>
      </w:r>
      <w:r w:rsidRPr="00010C75">
        <w:rPr>
          <w:sz w:val="20"/>
          <w:szCs w:val="20"/>
        </w:rPr>
        <w:t xml:space="preserve"> </w:t>
      </w:r>
      <w:r w:rsidRPr="00010C75">
        <w:rPr>
          <w:rStyle w:val="highlight"/>
          <w:sz w:val="20"/>
          <w:szCs w:val="20"/>
        </w:rPr>
        <w:t>w</w:t>
      </w:r>
      <w:r w:rsidRPr="00010C75">
        <w:rPr>
          <w:sz w:val="20"/>
          <w:szCs w:val="20"/>
        </w:rPr>
        <w:t> </w:t>
      </w:r>
      <w:r w:rsidRPr="00010C75">
        <w:rPr>
          <w:rStyle w:val="highlight"/>
          <w:sz w:val="20"/>
          <w:szCs w:val="20"/>
        </w:rPr>
        <w:t>sprawach</w:t>
      </w:r>
      <w:r w:rsidRPr="00010C75">
        <w:rPr>
          <w:sz w:val="20"/>
          <w:szCs w:val="20"/>
        </w:rPr>
        <w:t xml:space="preserve"> </w:t>
      </w:r>
      <w:r w:rsidRPr="00010C75">
        <w:rPr>
          <w:rStyle w:val="highlight"/>
          <w:sz w:val="20"/>
          <w:szCs w:val="20"/>
        </w:rPr>
        <w:t>cywilnych</w:t>
      </w:r>
      <w:r w:rsidRPr="00010C75">
        <w:rPr>
          <w:sz w:val="20"/>
          <w:szCs w:val="20"/>
        </w:rPr>
        <w:t xml:space="preserve"> </w:t>
      </w:r>
      <w:r w:rsidRPr="00010C75">
        <w:rPr>
          <w:rStyle w:val="highlight"/>
          <w:sz w:val="20"/>
          <w:szCs w:val="20"/>
        </w:rPr>
        <w:t>lub</w:t>
      </w:r>
      <w:r w:rsidRPr="00010C75">
        <w:rPr>
          <w:sz w:val="20"/>
          <w:szCs w:val="20"/>
        </w:rPr>
        <w:t xml:space="preserve"> </w:t>
      </w:r>
      <w:r w:rsidRPr="00010C75">
        <w:rPr>
          <w:rStyle w:val="highlight"/>
          <w:sz w:val="20"/>
          <w:szCs w:val="20"/>
        </w:rPr>
        <w:t>handlowych</w:t>
      </w:r>
      <w:r w:rsidRPr="00010C75">
        <w:rPr>
          <w:sz w:val="20"/>
          <w:szCs w:val="20"/>
        </w:rPr>
        <w:t xml:space="preserve"> (Dz.U. L 174 </w:t>
      </w:r>
      <w:r w:rsidRPr="00010C75">
        <w:rPr>
          <w:rStyle w:val="highlight"/>
          <w:sz w:val="20"/>
          <w:szCs w:val="20"/>
        </w:rPr>
        <w:t>z</w:t>
      </w:r>
      <w:r w:rsidRPr="00010C75">
        <w:rPr>
          <w:sz w:val="20"/>
          <w:szCs w:val="20"/>
        </w:rPr>
        <w:t xml:space="preserve"> 27.6.2001) (Polskie wydanie specjalne, rozdział 19, tom </w:t>
      </w:r>
      <w:r w:rsidRPr="00010C75">
        <w:rPr>
          <w:rStyle w:val="highlight"/>
          <w:sz w:val="20"/>
          <w:szCs w:val="20"/>
        </w:rPr>
        <w:t>4</w:t>
      </w:r>
      <w:r w:rsidRPr="00010C75">
        <w:rPr>
          <w:sz w:val="20"/>
          <w:szCs w:val="20"/>
        </w:rPr>
        <w:t xml:space="preserve">, s. 121) </w:t>
      </w:r>
      <w:hyperlink r:id="rId13" w:history="1">
        <w:r w:rsidRPr="00010C75">
          <w:rPr>
            <w:rStyle w:val="Hipercze"/>
            <w:color w:val="auto"/>
            <w:sz w:val="20"/>
            <w:szCs w:val="20"/>
            <w:u w:val="none"/>
          </w:rPr>
          <w:t xml:space="preserve">(Dz.Urz.UE.L 2009 </w:t>
        </w:r>
        <w:r w:rsidRPr="00010C75">
          <w:rPr>
            <w:rStyle w:val="highlight"/>
            <w:sz w:val="20"/>
            <w:szCs w:val="20"/>
          </w:rPr>
          <w:t>Nr</w:t>
        </w:r>
        <w:r w:rsidRPr="00010C75">
          <w:rPr>
            <w:rStyle w:val="Hipercze"/>
            <w:color w:val="auto"/>
            <w:sz w:val="20"/>
            <w:szCs w:val="20"/>
            <w:u w:val="none"/>
          </w:rPr>
          <w:t xml:space="preserve"> 351, str. 6)</w:t>
        </w:r>
      </w:hyperlink>
    </w:p>
    <w:p w14:paraId="0B36EC4A" w14:textId="77777777" w:rsidR="0060731C" w:rsidRPr="00E046A2" w:rsidRDefault="00E07218" w:rsidP="0060731C">
      <w:pPr>
        <w:numPr>
          <w:ilvl w:val="0"/>
          <w:numId w:val="29"/>
        </w:numPr>
        <w:ind w:left="426" w:hanging="426"/>
        <w:jc w:val="both"/>
        <w:rPr>
          <w:rStyle w:val="highlight"/>
          <w:sz w:val="20"/>
          <w:szCs w:val="20"/>
        </w:rPr>
      </w:pPr>
      <w:hyperlink r:id="rId14" w:history="1">
        <w:r w:rsidR="0060731C" w:rsidRPr="00010C75">
          <w:rPr>
            <w:bCs/>
            <w:sz w:val="20"/>
            <w:szCs w:val="20"/>
          </w:rPr>
          <w:t>Rozporządzenie (WE) nr 1896/2006 Parlamentu Europejskiego i Rady z dnia 12 grudnia 2006 r. ustanawiające postępowanie w sprawie europejskiego nakazu zapłaty</w:t>
        </w:r>
      </w:hyperlink>
      <w:r w:rsidR="0060731C" w:rsidRPr="00010C75">
        <w:rPr>
          <w:sz w:val="20"/>
          <w:szCs w:val="20"/>
        </w:rPr>
        <w:t xml:space="preserve"> (Dz.Urz.UE.L 2006 Nr 399, str. 1 2017.07.14)</w:t>
      </w:r>
    </w:p>
    <w:p w14:paraId="55137D5E" w14:textId="77777777" w:rsidR="0060731C" w:rsidRDefault="0060731C" w:rsidP="0060731C">
      <w:pPr>
        <w:numPr>
          <w:ilvl w:val="0"/>
          <w:numId w:val="29"/>
        </w:numPr>
        <w:ind w:left="426" w:hanging="426"/>
        <w:jc w:val="both"/>
        <w:rPr>
          <w:rStyle w:val="ng-binding"/>
          <w:sz w:val="20"/>
          <w:szCs w:val="20"/>
        </w:rPr>
      </w:pPr>
      <w:r w:rsidRPr="00F149DD">
        <w:rPr>
          <w:sz w:val="20"/>
          <w:szCs w:val="20"/>
        </w:rPr>
        <w:t xml:space="preserve">Konwencja o doręczaniu za granicą dokumentów sądowych i pozasądowych w sprawach cywilnych lub handlowych z dnia 15 listopada 1965 r. </w:t>
      </w:r>
      <w:r>
        <w:rPr>
          <w:sz w:val="20"/>
          <w:szCs w:val="20"/>
        </w:rPr>
        <w:t>(</w:t>
      </w:r>
      <w:r w:rsidRPr="00E046A2">
        <w:rPr>
          <w:rStyle w:val="ng-binding"/>
          <w:sz w:val="20"/>
          <w:szCs w:val="20"/>
        </w:rPr>
        <w:t>Dz.U.2000.87.968</w:t>
      </w:r>
      <w:r w:rsidRPr="00E046A2">
        <w:rPr>
          <w:sz w:val="20"/>
          <w:szCs w:val="20"/>
        </w:rPr>
        <w:t xml:space="preserve"> </w:t>
      </w:r>
      <w:r w:rsidRPr="00E046A2">
        <w:rPr>
          <w:rStyle w:val="ng-scope"/>
          <w:sz w:val="20"/>
          <w:szCs w:val="20"/>
        </w:rPr>
        <w:t>z dnia</w:t>
      </w:r>
      <w:r w:rsidRPr="00E046A2">
        <w:rPr>
          <w:sz w:val="20"/>
          <w:szCs w:val="20"/>
        </w:rPr>
        <w:t xml:space="preserve"> </w:t>
      </w:r>
      <w:r w:rsidRPr="00E046A2">
        <w:rPr>
          <w:rStyle w:val="ng-binding"/>
          <w:sz w:val="20"/>
          <w:szCs w:val="20"/>
        </w:rPr>
        <w:t>2000.10.19</w:t>
      </w:r>
      <w:r>
        <w:rPr>
          <w:rStyle w:val="ng-binding"/>
          <w:sz w:val="20"/>
          <w:szCs w:val="20"/>
        </w:rPr>
        <w:t>)</w:t>
      </w:r>
    </w:p>
    <w:p w14:paraId="67BD589C" w14:textId="77777777" w:rsidR="0060731C" w:rsidRDefault="0060731C" w:rsidP="0060731C">
      <w:pPr>
        <w:numPr>
          <w:ilvl w:val="0"/>
          <w:numId w:val="29"/>
        </w:numPr>
        <w:ind w:left="426" w:hanging="426"/>
        <w:jc w:val="both"/>
        <w:rPr>
          <w:rStyle w:val="ng-binding"/>
          <w:sz w:val="20"/>
          <w:szCs w:val="20"/>
        </w:rPr>
      </w:pPr>
      <w:r w:rsidRPr="005A3B2A">
        <w:rPr>
          <w:sz w:val="20"/>
          <w:szCs w:val="20"/>
        </w:rPr>
        <w:t>Konwencja o dochodzeniu roszczeń alimentacyjnych za granicą sporządzona w Nowym Jorku 20 czerwca 1956 r. z dnia 20 czerwca 1956 r. (</w:t>
      </w:r>
      <w:r w:rsidRPr="005A3B2A">
        <w:rPr>
          <w:rStyle w:val="ng-binding"/>
          <w:sz w:val="20"/>
          <w:szCs w:val="20"/>
        </w:rPr>
        <w:t>Dz.U.1961.17.87</w:t>
      </w:r>
      <w:r w:rsidRPr="005A3B2A">
        <w:rPr>
          <w:sz w:val="20"/>
          <w:szCs w:val="20"/>
        </w:rPr>
        <w:t xml:space="preserve"> </w:t>
      </w:r>
      <w:r w:rsidRPr="005A3B2A">
        <w:rPr>
          <w:rStyle w:val="ng-scope"/>
          <w:sz w:val="20"/>
          <w:szCs w:val="20"/>
        </w:rPr>
        <w:t>z dnia</w:t>
      </w:r>
      <w:r w:rsidRPr="005A3B2A">
        <w:rPr>
          <w:sz w:val="20"/>
          <w:szCs w:val="20"/>
        </w:rPr>
        <w:t xml:space="preserve"> </w:t>
      </w:r>
      <w:r w:rsidRPr="005A3B2A">
        <w:rPr>
          <w:rStyle w:val="ng-binding"/>
          <w:sz w:val="20"/>
          <w:szCs w:val="20"/>
        </w:rPr>
        <w:t>1961.03.25)</w:t>
      </w:r>
    </w:p>
    <w:p w14:paraId="65FD543A" w14:textId="77777777" w:rsidR="0060731C" w:rsidRDefault="0060731C" w:rsidP="0060731C">
      <w:pPr>
        <w:numPr>
          <w:ilvl w:val="0"/>
          <w:numId w:val="29"/>
        </w:numPr>
        <w:ind w:left="426" w:hanging="426"/>
        <w:jc w:val="both"/>
        <w:rPr>
          <w:rStyle w:val="ng-binding"/>
          <w:sz w:val="20"/>
          <w:szCs w:val="20"/>
        </w:rPr>
      </w:pPr>
      <w:r w:rsidRPr="005A3B2A">
        <w:rPr>
          <w:sz w:val="20"/>
          <w:szCs w:val="20"/>
        </w:rPr>
        <w:t>Konwencja o uznawaniu i wykonywaniu orzeczeń odnoszących się do obowiązków alimentacyjnych z dnia 2 grudnia 1973 r. (</w:t>
      </w:r>
      <w:r w:rsidRPr="005A3B2A">
        <w:rPr>
          <w:rStyle w:val="ng-binding"/>
          <w:sz w:val="20"/>
          <w:szCs w:val="20"/>
        </w:rPr>
        <w:t>Dz.U.2000.2.13</w:t>
      </w:r>
      <w:r w:rsidRPr="005A3B2A">
        <w:rPr>
          <w:sz w:val="20"/>
          <w:szCs w:val="20"/>
        </w:rPr>
        <w:t xml:space="preserve"> </w:t>
      </w:r>
      <w:r w:rsidRPr="005A3B2A">
        <w:rPr>
          <w:rStyle w:val="ng-scope"/>
          <w:sz w:val="20"/>
          <w:szCs w:val="20"/>
        </w:rPr>
        <w:t>z dnia</w:t>
      </w:r>
      <w:r w:rsidRPr="005A3B2A">
        <w:rPr>
          <w:sz w:val="20"/>
          <w:szCs w:val="20"/>
        </w:rPr>
        <w:t xml:space="preserve"> </w:t>
      </w:r>
      <w:r w:rsidRPr="005A3B2A">
        <w:rPr>
          <w:rStyle w:val="ng-binding"/>
          <w:sz w:val="20"/>
          <w:szCs w:val="20"/>
        </w:rPr>
        <w:t>2000.01.17)</w:t>
      </w:r>
    </w:p>
    <w:p w14:paraId="42952311" w14:textId="77777777" w:rsidR="0060731C" w:rsidRDefault="0060731C" w:rsidP="0060731C">
      <w:pPr>
        <w:numPr>
          <w:ilvl w:val="0"/>
          <w:numId w:val="29"/>
        </w:numPr>
        <w:ind w:left="426" w:hanging="426"/>
        <w:jc w:val="both"/>
        <w:rPr>
          <w:rStyle w:val="ng-binding"/>
          <w:sz w:val="20"/>
          <w:szCs w:val="20"/>
        </w:rPr>
      </w:pPr>
      <w:r w:rsidRPr="005A3B2A">
        <w:rPr>
          <w:sz w:val="20"/>
          <w:szCs w:val="20"/>
        </w:rPr>
        <w:t>Konwencja o prawie właściwym dla zobowiązań alimentacyjnych z dnia 2 października 1973 r. (</w:t>
      </w:r>
      <w:r w:rsidRPr="005A3B2A">
        <w:rPr>
          <w:rStyle w:val="ng-binding"/>
          <w:sz w:val="20"/>
          <w:szCs w:val="20"/>
        </w:rPr>
        <w:t>Dz.U.2000.39.444</w:t>
      </w:r>
      <w:r w:rsidRPr="005A3B2A">
        <w:rPr>
          <w:sz w:val="20"/>
          <w:szCs w:val="20"/>
        </w:rPr>
        <w:t xml:space="preserve"> </w:t>
      </w:r>
      <w:r w:rsidRPr="005A3B2A">
        <w:rPr>
          <w:rStyle w:val="ng-scope"/>
          <w:sz w:val="20"/>
          <w:szCs w:val="20"/>
        </w:rPr>
        <w:t>z dnia</w:t>
      </w:r>
      <w:r w:rsidRPr="005A3B2A">
        <w:rPr>
          <w:sz w:val="20"/>
          <w:szCs w:val="20"/>
        </w:rPr>
        <w:t xml:space="preserve"> </w:t>
      </w:r>
      <w:r w:rsidRPr="005A3B2A">
        <w:rPr>
          <w:rStyle w:val="ng-binding"/>
          <w:sz w:val="20"/>
          <w:szCs w:val="20"/>
        </w:rPr>
        <w:t>2000.05.17)</w:t>
      </w:r>
    </w:p>
    <w:p w14:paraId="6E6F0F86" w14:textId="77777777" w:rsidR="0060731C" w:rsidRDefault="0060731C" w:rsidP="0060731C">
      <w:pPr>
        <w:numPr>
          <w:ilvl w:val="0"/>
          <w:numId w:val="29"/>
        </w:numPr>
        <w:ind w:left="426" w:hanging="426"/>
        <w:jc w:val="both"/>
        <w:rPr>
          <w:rStyle w:val="ng-binding"/>
          <w:sz w:val="20"/>
          <w:szCs w:val="20"/>
        </w:rPr>
      </w:pPr>
      <w:r w:rsidRPr="005A3B2A">
        <w:rPr>
          <w:sz w:val="20"/>
          <w:szCs w:val="20"/>
        </w:rPr>
        <w:t>Konwencja o ułatwieniu dostępu do wymiaru sprawiedliwości w stosunkach międzynarodowych, sporządzona w Hadze 25.10.1980 r. z dnia 25 października 1980 r. (</w:t>
      </w:r>
      <w:r w:rsidRPr="005A3B2A">
        <w:rPr>
          <w:rStyle w:val="ng-binding"/>
          <w:sz w:val="20"/>
          <w:szCs w:val="20"/>
        </w:rPr>
        <w:t>Dz.U.1995.18.86</w:t>
      </w:r>
      <w:r w:rsidRPr="005A3B2A">
        <w:rPr>
          <w:sz w:val="20"/>
          <w:szCs w:val="20"/>
        </w:rPr>
        <w:t xml:space="preserve"> </w:t>
      </w:r>
      <w:r w:rsidRPr="005A3B2A">
        <w:rPr>
          <w:rStyle w:val="ng-scope"/>
          <w:sz w:val="20"/>
          <w:szCs w:val="20"/>
        </w:rPr>
        <w:t>z dnia</w:t>
      </w:r>
      <w:r w:rsidRPr="005A3B2A">
        <w:rPr>
          <w:sz w:val="20"/>
          <w:szCs w:val="20"/>
        </w:rPr>
        <w:t xml:space="preserve"> </w:t>
      </w:r>
      <w:r w:rsidRPr="005A3B2A">
        <w:rPr>
          <w:rStyle w:val="ng-binding"/>
          <w:sz w:val="20"/>
          <w:szCs w:val="20"/>
        </w:rPr>
        <w:t>1995.02.25)</w:t>
      </w:r>
    </w:p>
    <w:p w14:paraId="35B38B68" w14:textId="77777777" w:rsidR="0060731C" w:rsidRDefault="0060731C" w:rsidP="0060731C">
      <w:pPr>
        <w:numPr>
          <w:ilvl w:val="0"/>
          <w:numId w:val="29"/>
        </w:numPr>
        <w:ind w:left="426" w:hanging="426"/>
        <w:jc w:val="both"/>
        <w:rPr>
          <w:sz w:val="20"/>
          <w:szCs w:val="20"/>
        </w:rPr>
      </w:pPr>
      <w:r w:rsidRPr="00B33331">
        <w:rPr>
          <w:sz w:val="20"/>
          <w:szCs w:val="20"/>
        </w:rPr>
        <w:t>Rozporządzenie Ministra Sprawiedliwości w sprawie szczegółowych czynności sądów w sprawach z zakresu międzynarodowego postępowania cywilnego oraz karnego w stosunkach międzynarodowych z dnia 28 stycznia 2002 r. (</w:t>
      </w:r>
      <w:r w:rsidRPr="00B33331">
        <w:rPr>
          <w:rStyle w:val="ng-binding"/>
          <w:sz w:val="20"/>
          <w:szCs w:val="20"/>
        </w:rPr>
        <w:t>Dz.U.2014.1657 t.j.</w:t>
      </w:r>
      <w:r w:rsidRPr="00B33331">
        <w:rPr>
          <w:sz w:val="20"/>
          <w:szCs w:val="20"/>
        </w:rPr>
        <w:t xml:space="preserve"> </w:t>
      </w:r>
      <w:r w:rsidRPr="00B33331">
        <w:rPr>
          <w:rStyle w:val="ng-scope"/>
          <w:sz w:val="20"/>
          <w:szCs w:val="20"/>
        </w:rPr>
        <w:t>z dnia</w:t>
      </w:r>
      <w:r w:rsidRPr="00B33331">
        <w:rPr>
          <w:sz w:val="20"/>
          <w:szCs w:val="20"/>
        </w:rPr>
        <w:t xml:space="preserve"> </w:t>
      </w:r>
      <w:r w:rsidRPr="00B33331">
        <w:rPr>
          <w:rStyle w:val="ng-binding"/>
          <w:sz w:val="20"/>
          <w:szCs w:val="20"/>
        </w:rPr>
        <w:t>2014.11.27)</w:t>
      </w:r>
    </w:p>
    <w:p w14:paraId="43F7D4D8" w14:textId="77777777" w:rsidR="0060731C" w:rsidRPr="00B33331" w:rsidRDefault="0060731C" w:rsidP="0060731C">
      <w:pPr>
        <w:numPr>
          <w:ilvl w:val="0"/>
          <w:numId w:val="29"/>
        </w:numPr>
        <w:ind w:left="426" w:hanging="426"/>
        <w:jc w:val="both"/>
        <w:rPr>
          <w:sz w:val="20"/>
          <w:szCs w:val="20"/>
        </w:rPr>
      </w:pPr>
      <w:r w:rsidRPr="00B33331">
        <w:rPr>
          <w:sz w:val="20"/>
          <w:szCs w:val="20"/>
        </w:rPr>
        <w:t xml:space="preserve">Ustawa z dnia 4 lutego 2011 r. </w:t>
      </w:r>
      <w:r w:rsidRPr="00B33331">
        <w:rPr>
          <w:iCs/>
          <w:sz w:val="20"/>
          <w:szCs w:val="20"/>
        </w:rPr>
        <w:t xml:space="preserve">Prawo prywatne międzynarodowe </w:t>
      </w:r>
      <w:r w:rsidRPr="00B33331">
        <w:rPr>
          <w:sz w:val="20"/>
          <w:szCs w:val="20"/>
        </w:rPr>
        <w:t>(</w:t>
      </w:r>
      <w:r w:rsidRPr="00B33331">
        <w:rPr>
          <w:rStyle w:val="ng-binding"/>
          <w:sz w:val="20"/>
          <w:szCs w:val="20"/>
        </w:rPr>
        <w:t>Dz.U.2015.1792 t.j.</w:t>
      </w:r>
      <w:r w:rsidRPr="00B33331">
        <w:rPr>
          <w:sz w:val="20"/>
          <w:szCs w:val="20"/>
        </w:rPr>
        <w:t xml:space="preserve"> </w:t>
      </w:r>
      <w:r w:rsidRPr="00B33331">
        <w:rPr>
          <w:rStyle w:val="ng-scope"/>
          <w:sz w:val="20"/>
          <w:szCs w:val="20"/>
        </w:rPr>
        <w:t>z dnia</w:t>
      </w:r>
      <w:r w:rsidRPr="00B33331">
        <w:rPr>
          <w:sz w:val="20"/>
          <w:szCs w:val="20"/>
        </w:rPr>
        <w:t xml:space="preserve"> </w:t>
      </w:r>
      <w:r w:rsidRPr="00B33331">
        <w:rPr>
          <w:rStyle w:val="ng-binding"/>
          <w:sz w:val="20"/>
          <w:szCs w:val="20"/>
        </w:rPr>
        <w:t>2015.11.04)</w:t>
      </w:r>
    </w:p>
    <w:p w14:paraId="15AD47ED" w14:textId="77777777" w:rsidR="00F73C15" w:rsidRDefault="00F73C15" w:rsidP="00F73C15">
      <w:pPr>
        <w:jc w:val="both"/>
        <w:rPr>
          <w:b/>
          <w:color w:val="FF0000"/>
          <w:sz w:val="26"/>
          <w:szCs w:val="26"/>
        </w:rPr>
      </w:pPr>
    </w:p>
    <w:p w14:paraId="33AD0054" w14:textId="77777777" w:rsidR="00F73C15" w:rsidRDefault="00F73C15" w:rsidP="00F73C15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VI. Zajęcia: </w:t>
      </w:r>
      <w:r w:rsidR="000668D6">
        <w:rPr>
          <w:b/>
          <w:color w:val="FF0000"/>
          <w:sz w:val="20"/>
          <w:szCs w:val="20"/>
        </w:rPr>
        <w:t>19</w:t>
      </w:r>
      <w:r>
        <w:rPr>
          <w:b/>
          <w:color w:val="FF0000"/>
          <w:sz w:val="20"/>
          <w:szCs w:val="20"/>
        </w:rPr>
        <w:t>.02.20</w:t>
      </w:r>
      <w:r w:rsidR="000668D6">
        <w:rPr>
          <w:b/>
          <w:color w:val="FF0000"/>
          <w:sz w:val="20"/>
          <w:szCs w:val="20"/>
        </w:rPr>
        <w:t>22</w:t>
      </w:r>
      <w:r>
        <w:rPr>
          <w:b/>
          <w:color w:val="FF0000"/>
          <w:sz w:val="20"/>
          <w:szCs w:val="20"/>
        </w:rPr>
        <w:t xml:space="preserve"> r.  </w:t>
      </w:r>
      <w:r w:rsidR="00DD6076">
        <w:rPr>
          <w:b/>
          <w:color w:val="FF0000"/>
          <w:sz w:val="20"/>
          <w:szCs w:val="20"/>
        </w:rPr>
        <w:t>WROCŁAW</w:t>
      </w:r>
      <w:r>
        <w:rPr>
          <w:b/>
          <w:color w:val="FF0000"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wykład; 8 </w:t>
      </w:r>
      <w:r w:rsidRPr="004C0B85">
        <w:rPr>
          <w:i/>
          <w:sz w:val="20"/>
          <w:szCs w:val="20"/>
        </w:rPr>
        <w:t xml:space="preserve"> godzin lekcyjnych</w:t>
      </w:r>
      <w:r>
        <w:rPr>
          <w:b/>
          <w:color w:val="FF0000"/>
          <w:sz w:val="20"/>
          <w:szCs w:val="20"/>
        </w:rPr>
        <w:t xml:space="preserve">       </w:t>
      </w:r>
    </w:p>
    <w:p w14:paraId="0EF256F5" w14:textId="77777777" w:rsidR="0060731C" w:rsidRPr="00F73C15" w:rsidRDefault="00F73C15" w:rsidP="001B05EF">
      <w:pPr>
        <w:jc w:val="both"/>
        <w:rPr>
          <w:b/>
          <w:color w:val="008000"/>
          <w:sz w:val="20"/>
          <w:szCs w:val="20"/>
        </w:rPr>
      </w:pPr>
      <w:r w:rsidRPr="00F73C15">
        <w:rPr>
          <w:b/>
          <w:color w:val="008000"/>
          <w:sz w:val="20"/>
          <w:szCs w:val="20"/>
        </w:rPr>
        <w:t>POSTĘPOWANIE EGZEKUCYJNE - Postępowanie w ogólności</w:t>
      </w:r>
      <w:r>
        <w:rPr>
          <w:b/>
          <w:color w:val="008000"/>
          <w:sz w:val="20"/>
          <w:szCs w:val="20"/>
        </w:rPr>
        <w:t xml:space="preserve">      </w:t>
      </w:r>
      <w:r w:rsidRPr="004C0B85">
        <w:rPr>
          <w:color w:val="008000"/>
          <w:sz w:val="20"/>
          <w:szCs w:val="20"/>
        </w:rPr>
        <w:t>(wykładowca:</w:t>
      </w:r>
      <w:r w:rsidR="008C0D69">
        <w:rPr>
          <w:color w:val="008000"/>
          <w:sz w:val="20"/>
          <w:szCs w:val="20"/>
        </w:rPr>
        <w:t xml:space="preserve">    SSO </w:t>
      </w:r>
      <w:r w:rsidR="00DD6076">
        <w:rPr>
          <w:color w:val="008000"/>
          <w:sz w:val="20"/>
          <w:szCs w:val="20"/>
        </w:rPr>
        <w:t>Małgorzata Brulińska</w:t>
      </w:r>
      <w:r>
        <w:rPr>
          <w:color w:val="008000"/>
          <w:sz w:val="20"/>
          <w:szCs w:val="20"/>
        </w:rPr>
        <w:t xml:space="preserve"> )</w:t>
      </w:r>
    </w:p>
    <w:p w14:paraId="01FEB093" w14:textId="77777777" w:rsidR="00F73C15" w:rsidRPr="00C1215F" w:rsidRDefault="00F73C15" w:rsidP="00F73C15">
      <w:pPr>
        <w:pStyle w:val="Tekstpodstawowy2"/>
        <w:numPr>
          <w:ilvl w:val="0"/>
          <w:numId w:val="46"/>
        </w:numPr>
        <w:rPr>
          <w:b w:val="0"/>
          <w:sz w:val="20"/>
          <w:szCs w:val="20"/>
        </w:rPr>
      </w:pPr>
      <w:r w:rsidRPr="00C1215F">
        <w:rPr>
          <w:b w:val="0"/>
          <w:sz w:val="20"/>
          <w:szCs w:val="20"/>
        </w:rPr>
        <w:t>Skutki nadania wyrokowi rygoru natychmiastowej wykonalności</w:t>
      </w:r>
    </w:p>
    <w:p w14:paraId="22C8BA64" w14:textId="77777777" w:rsidR="00F73C15" w:rsidRPr="00C1215F" w:rsidRDefault="00F73C15" w:rsidP="00F73C15">
      <w:pPr>
        <w:pStyle w:val="Tekstpodstawowy2"/>
        <w:numPr>
          <w:ilvl w:val="0"/>
          <w:numId w:val="46"/>
        </w:numPr>
        <w:rPr>
          <w:b w:val="0"/>
          <w:sz w:val="20"/>
          <w:szCs w:val="20"/>
        </w:rPr>
      </w:pPr>
      <w:r w:rsidRPr="00C1215F">
        <w:rPr>
          <w:b w:val="0"/>
          <w:sz w:val="20"/>
          <w:szCs w:val="20"/>
        </w:rPr>
        <w:t>Tytuły zagraniczne</w:t>
      </w:r>
      <w:r>
        <w:rPr>
          <w:b w:val="0"/>
          <w:sz w:val="20"/>
          <w:szCs w:val="20"/>
        </w:rPr>
        <w:t xml:space="preserve"> i możliwość prowadzenia egzekucji na ich podstawie w RP </w:t>
      </w:r>
    </w:p>
    <w:p w14:paraId="09A350A5" w14:textId="77777777" w:rsidR="00F73C15" w:rsidRDefault="00F73C15" w:rsidP="00F73C15">
      <w:pPr>
        <w:pStyle w:val="Tekstpodstawowy2"/>
        <w:numPr>
          <w:ilvl w:val="0"/>
          <w:numId w:val="46"/>
        </w:numPr>
        <w:rPr>
          <w:b w:val="0"/>
          <w:sz w:val="20"/>
          <w:szCs w:val="20"/>
        </w:rPr>
      </w:pPr>
      <w:r w:rsidRPr="00C1215F">
        <w:rPr>
          <w:b w:val="0"/>
          <w:sz w:val="20"/>
          <w:szCs w:val="20"/>
        </w:rPr>
        <w:t>Europejski tytuł zagraniczny</w:t>
      </w:r>
    </w:p>
    <w:p w14:paraId="59598AE7" w14:textId="77777777" w:rsidR="00F73C15" w:rsidRPr="00F55E52" w:rsidRDefault="00F73C15" w:rsidP="00F73C15">
      <w:pPr>
        <w:numPr>
          <w:ilvl w:val="0"/>
          <w:numId w:val="46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t>Co powinna zawierać  klauzula wykonalności</w:t>
      </w:r>
      <w:r>
        <w:rPr>
          <w:sz w:val="20"/>
          <w:szCs w:val="20"/>
        </w:rPr>
        <w:t>. Zmiany podmiotowe w egzekucji a nowa klauzula wykonalności na dotychczasowym tytule</w:t>
      </w:r>
    </w:p>
    <w:p w14:paraId="5B32AC43" w14:textId="77777777" w:rsidR="00F73C15" w:rsidRPr="00C1215F" w:rsidRDefault="00F73C15" w:rsidP="00F73C15">
      <w:pPr>
        <w:pStyle w:val="Tekstpodstawowy2"/>
        <w:numPr>
          <w:ilvl w:val="0"/>
          <w:numId w:val="46"/>
        </w:numPr>
        <w:rPr>
          <w:b w:val="0"/>
          <w:sz w:val="20"/>
          <w:szCs w:val="20"/>
        </w:rPr>
      </w:pPr>
      <w:r w:rsidRPr="00C1215F">
        <w:rPr>
          <w:b w:val="0"/>
          <w:sz w:val="20"/>
          <w:szCs w:val="20"/>
        </w:rPr>
        <w:t>Tytuły wykonawcze skuteczne przeciwko wszystkim</w:t>
      </w:r>
    </w:p>
    <w:p w14:paraId="42077935" w14:textId="77777777" w:rsidR="00F73C15" w:rsidRPr="00C1215F" w:rsidRDefault="00F73C15" w:rsidP="00F73C15">
      <w:pPr>
        <w:pStyle w:val="Tekstpodstawowy2"/>
        <w:numPr>
          <w:ilvl w:val="0"/>
          <w:numId w:val="46"/>
        </w:numPr>
        <w:rPr>
          <w:b w:val="0"/>
          <w:sz w:val="20"/>
          <w:szCs w:val="20"/>
        </w:rPr>
      </w:pPr>
      <w:r w:rsidRPr="00C1215F">
        <w:rPr>
          <w:b w:val="0"/>
          <w:sz w:val="20"/>
          <w:szCs w:val="20"/>
        </w:rPr>
        <w:t>Tytuły egzekucyjne, z których wynika, że następca odpowiada tylko z określonych przedmiotów albo do wysokości ich wartości</w:t>
      </w:r>
    </w:p>
    <w:p w14:paraId="33C1AB30" w14:textId="77777777" w:rsidR="00F73C15" w:rsidRPr="00C1215F" w:rsidRDefault="00F73C15" w:rsidP="00F73C15">
      <w:pPr>
        <w:pStyle w:val="Tekstpodstawowy2"/>
        <w:numPr>
          <w:ilvl w:val="0"/>
          <w:numId w:val="46"/>
        </w:numPr>
        <w:rPr>
          <w:b w:val="0"/>
          <w:sz w:val="20"/>
          <w:szCs w:val="20"/>
        </w:rPr>
      </w:pPr>
      <w:r w:rsidRPr="00C1215F">
        <w:rPr>
          <w:b w:val="0"/>
          <w:sz w:val="20"/>
          <w:szCs w:val="20"/>
        </w:rPr>
        <w:t>Tytuł egzekucyjny, rodzaje tytułów egzekucyjnych</w:t>
      </w:r>
      <w:r>
        <w:rPr>
          <w:b w:val="0"/>
          <w:sz w:val="20"/>
          <w:szCs w:val="20"/>
        </w:rPr>
        <w:t>, tytuły wykonawcze</w:t>
      </w:r>
    </w:p>
    <w:p w14:paraId="27D12E79" w14:textId="77777777" w:rsidR="00F73C15" w:rsidRDefault="00F73C15" w:rsidP="00F73C15">
      <w:pPr>
        <w:pStyle w:val="Tekstpodstawowy2"/>
        <w:numPr>
          <w:ilvl w:val="0"/>
          <w:numId w:val="4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Wydanie dalszego i ponownego tytułu egzekucyjnego</w:t>
      </w:r>
    </w:p>
    <w:p w14:paraId="1EF0B03A" w14:textId="77777777" w:rsidR="00F73C15" w:rsidRDefault="00F73C15" w:rsidP="00F73C15">
      <w:pPr>
        <w:pStyle w:val="Tekstpodstawowy2"/>
        <w:numPr>
          <w:ilvl w:val="0"/>
          <w:numId w:val="4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Następstwo prawne wierzyciela i dłużnika w postępowaniu klauzulowym </w:t>
      </w:r>
    </w:p>
    <w:p w14:paraId="12A55380" w14:textId="77777777" w:rsidR="00F73C15" w:rsidRPr="00F55E52" w:rsidRDefault="00F73C15" w:rsidP="00F73C15">
      <w:pPr>
        <w:numPr>
          <w:ilvl w:val="0"/>
          <w:numId w:val="46"/>
        </w:numPr>
        <w:jc w:val="both"/>
        <w:rPr>
          <w:sz w:val="20"/>
          <w:szCs w:val="20"/>
        </w:rPr>
      </w:pPr>
      <w:r>
        <w:rPr>
          <w:sz w:val="20"/>
          <w:szCs w:val="20"/>
        </w:rPr>
        <w:t>Tryb  zaskarżania  postanowienia o  nadaniu</w:t>
      </w:r>
      <w:r w:rsidRPr="00C1215F">
        <w:rPr>
          <w:sz w:val="20"/>
          <w:szCs w:val="20"/>
        </w:rPr>
        <w:t xml:space="preserve"> klauzuli wykonalności   </w:t>
      </w:r>
    </w:p>
    <w:p w14:paraId="6B811257" w14:textId="77777777" w:rsidR="00F73C15" w:rsidRDefault="00F73C15" w:rsidP="00F73C15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51A98053" w14:textId="18B970D8" w:rsidR="00F73C15" w:rsidRDefault="00F73C15" w:rsidP="00F73C15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53512B">
        <w:rPr>
          <w:sz w:val="20"/>
          <w:szCs w:val="20"/>
        </w:rPr>
        <w:t>Ustawa z dnia 17 listopada 1964 r. Kodeks postępowania cywilnego</w:t>
      </w:r>
      <w:r w:rsidR="00207A60" w:rsidRPr="00A807F0">
        <w:rPr>
          <w:sz w:val="20"/>
          <w:szCs w:val="20"/>
        </w:rPr>
        <w:t>(</w:t>
      </w:r>
      <w:r w:rsidR="00207A60" w:rsidRPr="00A807F0">
        <w:rPr>
          <w:rStyle w:val="ng-binding"/>
          <w:sz w:val="20"/>
          <w:szCs w:val="20"/>
        </w:rPr>
        <w:t>Dz.U.20</w:t>
      </w:r>
      <w:r w:rsidR="00207A60">
        <w:rPr>
          <w:rStyle w:val="ng-binding"/>
          <w:sz w:val="20"/>
          <w:szCs w:val="20"/>
        </w:rPr>
        <w:t>21.1805)</w:t>
      </w:r>
    </w:p>
    <w:p w14:paraId="6EACDF91" w14:textId="004AC552" w:rsidR="00F73C15" w:rsidRDefault="00F73C15" w:rsidP="00F73C15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Pr="00F97EC5">
        <w:rPr>
          <w:sz w:val="20"/>
          <w:szCs w:val="20"/>
        </w:rPr>
        <w:t>ozporządzenie</w:t>
      </w:r>
      <w:r>
        <w:rPr>
          <w:sz w:val="20"/>
          <w:szCs w:val="20"/>
        </w:rPr>
        <w:t xml:space="preserve"> Ministra S</w:t>
      </w:r>
      <w:r w:rsidRPr="00F97EC5">
        <w:rPr>
          <w:sz w:val="20"/>
          <w:szCs w:val="20"/>
        </w:rPr>
        <w:t>prawiedliwości</w:t>
      </w:r>
      <w:r>
        <w:rPr>
          <w:sz w:val="20"/>
          <w:szCs w:val="20"/>
        </w:rPr>
        <w:t xml:space="preserve"> </w:t>
      </w:r>
      <w:r w:rsidRPr="00F97EC5">
        <w:rPr>
          <w:sz w:val="20"/>
          <w:szCs w:val="20"/>
        </w:rPr>
        <w:t xml:space="preserve">z dnia </w:t>
      </w:r>
      <w:r w:rsidR="002753D9">
        <w:rPr>
          <w:sz w:val="20"/>
          <w:szCs w:val="20"/>
        </w:rPr>
        <w:t>30 listopada 2018</w:t>
      </w:r>
      <w:r w:rsidRPr="00F97EC5">
        <w:rPr>
          <w:sz w:val="20"/>
          <w:szCs w:val="20"/>
        </w:rPr>
        <w:t xml:space="preserve"> r.</w:t>
      </w:r>
      <w:r>
        <w:rPr>
          <w:sz w:val="20"/>
          <w:szCs w:val="20"/>
        </w:rPr>
        <w:t xml:space="preserve"> </w:t>
      </w:r>
      <w:r w:rsidRPr="00F97EC5">
        <w:rPr>
          <w:sz w:val="20"/>
          <w:szCs w:val="20"/>
        </w:rPr>
        <w:t xml:space="preserve">w sprawie czynności Krajowej Rady Komorniczej umożliwiających </w:t>
      </w:r>
      <w:r w:rsidRPr="00F97EC5">
        <w:rPr>
          <w:rStyle w:val="Uwydatnienie"/>
          <w:i w:val="0"/>
          <w:sz w:val="20"/>
          <w:szCs w:val="20"/>
        </w:rPr>
        <w:t>komornikom</w:t>
      </w:r>
      <w:r w:rsidRPr="00F97EC5">
        <w:rPr>
          <w:sz w:val="20"/>
          <w:szCs w:val="20"/>
        </w:rPr>
        <w:t xml:space="preserve"> prowadzenie egzekucji na podstawie elektronicznego tytułu wykonawczego oraz czynności </w:t>
      </w:r>
      <w:r w:rsidRPr="00F97EC5">
        <w:rPr>
          <w:rStyle w:val="Uwydatnienie"/>
          <w:i w:val="0"/>
          <w:sz w:val="20"/>
          <w:szCs w:val="20"/>
        </w:rPr>
        <w:t>komornika</w:t>
      </w:r>
      <w:r w:rsidRPr="00F97EC5">
        <w:rPr>
          <w:sz w:val="20"/>
          <w:szCs w:val="20"/>
        </w:rPr>
        <w:t xml:space="preserve"> dokonywanych za pośrednictwem systemu teleinformatycznego w postępowaniu egzekucyjnym</w:t>
      </w:r>
      <w:r w:rsidRPr="009D318B">
        <w:rPr>
          <w:sz w:val="20"/>
          <w:szCs w:val="20"/>
        </w:rPr>
        <w:t xml:space="preserve"> (</w:t>
      </w:r>
      <w:r w:rsidRPr="009D318B">
        <w:rPr>
          <w:rStyle w:val="ng-binding"/>
          <w:sz w:val="20"/>
          <w:szCs w:val="20"/>
        </w:rPr>
        <w:t>Dz.U.20</w:t>
      </w:r>
      <w:r w:rsidR="002753D9">
        <w:rPr>
          <w:rStyle w:val="ng-binding"/>
          <w:sz w:val="20"/>
          <w:szCs w:val="20"/>
        </w:rPr>
        <w:t>18 poz.2372</w:t>
      </w:r>
      <w:r w:rsidRPr="009D318B">
        <w:rPr>
          <w:rStyle w:val="ng-binding"/>
          <w:sz w:val="20"/>
          <w:szCs w:val="20"/>
        </w:rPr>
        <w:t>)</w:t>
      </w:r>
    </w:p>
    <w:p w14:paraId="7909C1B2" w14:textId="77777777" w:rsidR="009905C5" w:rsidRPr="00DD6076" w:rsidRDefault="00F73C15" w:rsidP="001B05EF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7C7FDC">
        <w:rPr>
          <w:sz w:val="20"/>
          <w:szCs w:val="20"/>
        </w:rPr>
        <w:t>Rozporządzenie Ministra Sprawiedliwości z dnia 6 sierpnia 2014 r. w sprawie określenia brzmienia klauzuli wykonalności (</w:t>
      </w:r>
      <w:r w:rsidRPr="007C7FDC">
        <w:rPr>
          <w:rStyle w:val="ng-binding"/>
          <w:sz w:val="20"/>
          <w:szCs w:val="20"/>
        </w:rPr>
        <w:t>Dz.U.2014.1092</w:t>
      </w:r>
      <w:r w:rsidRPr="007C7FDC">
        <w:rPr>
          <w:sz w:val="20"/>
          <w:szCs w:val="20"/>
        </w:rPr>
        <w:t xml:space="preserve"> </w:t>
      </w:r>
      <w:r w:rsidRPr="007C7FDC">
        <w:rPr>
          <w:rStyle w:val="ng-scope"/>
          <w:sz w:val="20"/>
          <w:szCs w:val="20"/>
        </w:rPr>
        <w:t>z dnia</w:t>
      </w:r>
      <w:r w:rsidRPr="007C7FDC">
        <w:rPr>
          <w:sz w:val="20"/>
          <w:szCs w:val="20"/>
        </w:rPr>
        <w:t xml:space="preserve"> </w:t>
      </w:r>
      <w:r w:rsidRPr="007C7FDC">
        <w:rPr>
          <w:rStyle w:val="ng-binding"/>
          <w:sz w:val="20"/>
          <w:szCs w:val="20"/>
        </w:rPr>
        <w:t>2014.08.18)</w:t>
      </w:r>
    </w:p>
    <w:p w14:paraId="0658CBF8" w14:textId="77777777" w:rsidR="00363ED3" w:rsidRDefault="00363ED3" w:rsidP="001B05EF">
      <w:pPr>
        <w:jc w:val="both"/>
        <w:rPr>
          <w:b/>
          <w:color w:val="FF0000"/>
          <w:sz w:val="26"/>
          <w:szCs w:val="26"/>
        </w:rPr>
      </w:pPr>
    </w:p>
    <w:p w14:paraId="179597C7" w14:textId="77777777" w:rsidR="001B05EF" w:rsidRDefault="001B05EF" w:rsidP="001B05EF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V</w:t>
      </w:r>
      <w:r w:rsidR="00363ED3">
        <w:rPr>
          <w:b/>
          <w:color w:val="FF0000"/>
          <w:sz w:val="20"/>
          <w:szCs w:val="20"/>
        </w:rPr>
        <w:t xml:space="preserve">II. Zajęcia: </w:t>
      </w:r>
      <w:r w:rsidR="000668D6">
        <w:rPr>
          <w:b/>
          <w:color w:val="FF0000"/>
          <w:sz w:val="20"/>
          <w:szCs w:val="20"/>
        </w:rPr>
        <w:t>25</w:t>
      </w:r>
      <w:r>
        <w:rPr>
          <w:b/>
          <w:color w:val="FF0000"/>
          <w:sz w:val="20"/>
          <w:szCs w:val="20"/>
        </w:rPr>
        <w:t>.02.20</w:t>
      </w:r>
      <w:r w:rsidR="000668D6">
        <w:rPr>
          <w:b/>
          <w:color w:val="FF0000"/>
          <w:sz w:val="20"/>
          <w:szCs w:val="20"/>
        </w:rPr>
        <w:t>22</w:t>
      </w:r>
      <w:r>
        <w:rPr>
          <w:b/>
          <w:color w:val="FF0000"/>
          <w:sz w:val="20"/>
          <w:szCs w:val="20"/>
        </w:rPr>
        <w:t xml:space="preserve"> r. </w:t>
      </w:r>
      <w:r w:rsidR="00DD6076">
        <w:rPr>
          <w:b/>
          <w:color w:val="FF0000"/>
          <w:sz w:val="20"/>
          <w:szCs w:val="20"/>
        </w:rPr>
        <w:t xml:space="preserve"> KATOWICE</w:t>
      </w:r>
      <w:r>
        <w:rPr>
          <w:b/>
          <w:color w:val="FF0000"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wykład; 8 </w:t>
      </w:r>
      <w:r w:rsidRPr="004C0B85">
        <w:rPr>
          <w:i/>
          <w:sz w:val="20"/>
          <w:szCs w:val="20"/>
        </w:rPr>
        <w:t xml:space="preserve"> godzin lekcyjnych</w:t>
      </w:r>
      <w:r>
        <w:rPr>
          <w:b/>
          <w:color w:val="FF0000"/>
          <w:sz w:val="20"/>
          <w:szCs w:val="20"/>
        </w:rPr>
        <w:t xml:space="preserve">       </w:t>
      </w:r>
    </w:p>
    <w:p w14:paraId="60EC66FC" w14:textId="77777777" w:rsidR="0034397C" w:rsidRPr="007E02B4" w:rsidRDefault="0034397C" w:rsidP="0034397C">
      <w:pPr>
        <w:jc w:val="both"/>
        <w:rPr>
          <w:color w:val="00B050"/>
          <w:sz w:val="20"/>
          <w:szCs w:val="20"/>
        </w:rPr>
      </w:pPr>
      <w:r>
        <w:rPr>
          <w:b/>
          <w:color w:val="008000"/>
          <w:sz w:val="20"/>
          <w:szCs w:val="20"/>
        </w:rPr>
        <w:t>POSTĘPOWANIE EGZEKUCYJNE – Postępowanie w ogólności</w:t>
      </w:r>
      <w:r w:rsidR="007E02B4">
        <w:rPr>
          <w:b/>
          <w:color w:val="008000"/>
          <w:sz w:val="20"/>
          <w:szCs w:val="20"/>
        </w:rPr>
        <w:t xml:space="preserve"> </w:t>
      </w:r>
      <w:r w:rsidRPr="007E02B4">
        <w:rPr>
          <w:color w:val="00B050"/>
          <w:sz w:val="20"/>
          <w:szCs w:val="20"/>
        </w:rPr>
        <w:t>(wykładowca:</w:t>
      </w:r>
      <w:r w:rsidR="007E02B4" w:rsidRPr="007E02B4">
        <w:rPr>
          <w:b/>
          <w:color w:val="00B050"/>
          <w:sz w:val="20"/>
          <w:szCs w:val="20"/>
        </w:rPr>
        <w:t xml:space="preserve"> Komornik dr Wioletta Kryzińska</w:t>
      </w:r>
      <w:r w:rsidRPr="007E02B4">
        <w:rPr>
          <w:b/>
          <w:color w:val="00B050"/>
          <w:sz w:val="20"/>
          <w:szCs w:val="20"/>
        </w:rPr>
        <w:t>)</w:t>
      </w:r>
    </w:p>
    <w:p w14:paraId="6837CC81" w14:textId="77777777" w:rsidR="0034397C" w:rsidRDefault="0034397C" w:rsidP="0034397C">
      <w:pPr>
        <w:pStyle w:val="Tekstpodstawowy2"/>
        <w:numPr>
          <w:ilvl w:val="0"/>
          <w:numId w:val="54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Wniosek egzekucyjny (wymagania formalne). </w:t>
      </w:r>
      <w:r w:rsidRPr="00C1215F">
        <w:rPr>
          <w:b w:val="0"/>
          <w:sz w:val="20"/>
          <w:szCs w:val="20"/>
        </w:rPr>
        <w:t>Co powinien zawierać wniosek o wszczęcie egzekucji</w:t>
      </w:r>
      <w:r>
        <w:rPr>
          <w:b w:val="0"/>
          <w:sz w:val="20"/>
          <w:szCs w:val="20"/>
        </w:rPr>
        <w:t>, w tym złożony na urzędowym formularzu , ustnie lub przez osobę nie mogącą pisać</w:t>
      </w:r>
    </w:p>
    <w:p w14:paraId="3FAD4D7A" w14:textId="77777777" w:rsidR="0034397C" w:rsidRPr="00C1215F" w:rsidRDefault="0034397C" w:rsidP="0034397C">
      <w:pPr>
        <w:pStyle w:val="Tekstpodstawowy2"/>
        <w:numPr>
          <w:ilvl w:val="0"/>
          <w:numId w:val="54"/>
        </w:numPr>
        <w:rPr>
          <w:b w:val="0"/>
          <w:sz w:val="20"/>
          <w:szCs w:val="20"/>
        </w:rPr>
      </w:pPr>
      <w:r w:rsidRPr="00C1215F">
        <w:rPr>
          <w:b w:val="0"/>
          <w:sz w:val="20"/>
          <w:szCs w:val="20"/>
        </w:rPr>
        <w:t>Co musi zawierać zawiadomienie o wszczęciu egzekucji i kiedy doręcza się je dłużnikowi</w:t>
      </w:r>
    </w:p>
    <w:p w14:paraId="76820846" w14:textId="77777777" w:rsidR="0034397C" w:rsidRPr="00C1215F" w:rsidRDefault="0034397C" w:rsidP="0034397C">
      <w:pPr>
        <w:pStyle w:val="Tekstpodstawowy2"/>
        <w:numPr>
          <w:ilvl w:val="0"/>
          <w:numId w:val="54"/>
        </w:numPr>
        <w:rPr>
          <w:b w:val="0"/>
          <w:sz w:val="20"/>
          <w:szCs w:val="20"/>
        </w:rPr>
      </w:pPr>
      <w:r w:rsidRPr="00C1215F">
        <w:rPr>
          <w:b w:val="0"/>
          <w:sz w:val="20"/>
          <w:szCs w:val="20"/>
        </w:rPr>
        <w:t xml:space="preserve">Zawieszenie postępowania egzekucyjnego  </w:t>
      </w:r>
    </w:p>
    <w:p w14:paraId="75846627" w14:textId="77777777" w:rsidR="0034397C" w:rsidRDefault="0034397C" w:rsidP="0034397C">
      <w:pPr>
        <w:pStyle w:val="Tekstpodstawowy2"/>
        <w:numPr>
          <w:ilvl w:val="0"/>
          <w:numId w:val="54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Umorzenie postępowania egzekucyjnego</w:t>
      </w:r>
    </w:p>
    <w:p w14:paraId="734FE8C4" w14:textId="77777777" w:rsidR="0034397C" w:rsidRPr="00A4205A" w:rsidRDefault="0034397C" w:rsidP="0034397C">
      <w:pPr>
        <w:pStyle w:val="Tekstpodstawowy2"/>
        <w:numPr>
          <w:ilvl w:val="0"/>
          <w:numId w:val="54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P</w:t>
      </w:r>
      <w:r w:rsidRPr="00A4205A">
        <w:rPr>
          <w:b w:val="0"/>
          <w:sz w:val="20"/>
          <w:szCs w:val="20"/>
        </w:rPr>
        <w:t xml:space="preserve">ostępowanie  komornika w razie stwierdzenia, że wszczął egzekucję przeciwko osobie nie wymienionej w tytule wykonawczym    </w:t>
      </w:r>
    </w:p>
    <w:p w14:paraId="5BA1981E" w14:textId="77777777" w:rsidR="0034397C" w:rsidRDefault="0034397C" w:rsidP="0034397C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lastRenderedPageBreak/>
        <w:t>Lista aktów prawnych:</w:t>
      </w:r>
    </w:p>
    <w:p w14:paraId="6155ACE9" w14:textId="77777777" w:rsidR="0034397C" w:rsidRDefault="0034397C" w:rsidP="0034397C">
      <w:pPr>
        <w:jc w:val="both"/>
        <w:rPr>
          <w:b/>
          <w:color w:val="008000"/>
          <w:sz w:val="20"/>
          <w:szCs w:val="20"/>
        </w:rPr>
      </w:pPr>
      <w:r w:rsidRPr="0053512B">
        <w:rPr>
          <w:sz w:val="20"/>
          <w:szCs w:val="20"/>
        </w:rPr>
        <w:t>Ustawa z dnia 17 listopada 1964 r. Kodeks postępowania</w:t>
      </w:r>
      <w:r>
        <w:rPr>
          <w:sz w:val="20"/>
          <w:szCs w:val="20"/>
        </w:rPr>
        <w:t xml:space="preserve"> cywilnego</w:t>
      </w:r>
      <w:r w:rsidRPr="0053512B">
        <w:rPr>
          <w:sz w:val="20"/>
          <w:szCs w:val="20"/>
        </w:rPr>
        <w:t xml:space="preserve"> </w:t>
      </w:r>
      <w:r w:rsidRPr="004A5CFE">
        <w:rPr>
          <w:sz w:val="20"/>
          <w:szCs w:val="20"/>
        </w:rPr>
        <w:t>(</w:t>
      </w:r>
      <w:r w:rsidRPr="004A5CFE">
        <w:rPr>
          <w:rStyle w:val="ng-binding"/>
          <w:sz w:val="20"/>
          <w:szCs w:val="20"/>
        </w:rPr>
        <w:t>Dz.U.2018.1360 t.j.</w:t>
      </w:r>
      <w:r w:rsidRPr="004A5CFE">
        <w:rPr>
          <w:sz w:val="20"/>
          <w:szCs w:val="20"/>
        </w:rPr>
        <w:t xml:space="preserve"> </w:t>
      </w:r>
      <w:r w:rsidRPr="004A5CFE">
        <w:rPr>
          <w:rStyle w:val="ng-scope"/>
          <w:sz w:val="20"/>
          <w:szCs w:val="20"/>
        </w:rPr>
        <w:t>z dnia</w:t>
      </w:r>
      <w:r w:rsidRPr="004A5CFE">
        <w:rPr>
          <w:sz w:val="20"/>
          <w:szCs w:val="20"/>
        </w:rPr>
        <w:t xml:space="preserve"> </w:t>
      </w:r>
      <w:r w:rsidRPr="004A5CFE">
        <w:rPr>
          <w:rStyle w:val="ng-binding"/>
          <w:sz w:val="20"/>
          <w:szCs w:val="20"/>
        </w:rPr>
        <w:t>2018.07.16)</w:t>
      </w:r>
    </w:p>
    <w:p w14:paraId="2ED743B5" w14:textId="77777777" w:rsidR="0034397C" w:rsidRDefault="0034397C" w:rsidP="0080411C">
      <w:pPr>
        <w:jc w:val="both"/>
        <w:rPr>
          <w:b/>
          <w:color w:val="008000"/>
          <w:sz w:val="20"/>
          <w:szCs w:val="20"/>
        </w:rPr>
      </w:pPr>
    </w:p>
    <w:p w14:paraId="134D4129" w14:textId="77777777" w:rsidR="001B05EF" w:rsidRDefault="001B05EF" w:rsidP="001B05EF">
      <w:pPr>
        <w:jc w:val="both"/>
        <w:rPr>
          <w:b/>
          <w:color w:val="FF0000"/>
          <w:sz w:val="20"/>
          <w:szCs w:val="20"/>
        </w:rPr>
      </w:pPr>
    </w:p>
    <w:p w14:paraId="15C98389" w14:textId="77777777" w:rsidR="001B05EF" w:rsidRDefault="00363ED3" w:rsidP="001B05EF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VIII. Zajęcia: 2</w:t>
      </w:r>
      <w:r w:rsidR="000668D6">
        <w:rPr>
          <w:b/>
          <w:color w:val="FF0000"/>
          <w:sz w:val="20"/>
          <w:szCs w:val="20"/>
        </w:rPr>
        <w:t>6</w:t>
      </w:r>
      <w:r w:rsidR="001B05EF">
        <w:rPr>
          <w:b/>
          <w:color w:val="FF0000"/>
          <w:sz w:val="20"/>
          <w:szCs w:val="20"/>
        </w:rPr>
        <w:t>.02.20</w:t>
      </w:r>
      <w:r w:rsidR="000668D6">
        <w:rPr>
          <w:b/>
          <w:color w:val="FF0000"/>
          <w:sz w:val="20"/>
          <w:szCs w:val="20"/>
        </w:rPr>
        <w:t>22</w:t>
      </w:r>
      <w:r w:rsidR="001B05EF">
        <w:rPr>
          <w:b/>
          <w:color w:val="FF0000"/>
          <w:sz w:val="20"/>
          <w:szCs w:val="20"/>
        </w:rPr>
        <w:t xml:space="preserve"> r.   </w:t>
      </w:r>
      <w:r w:rsidR="00417459">
        <w:rPr>
          <w:b/>
          <w:color w:val="FF0000"/>
          <w:sz w:val="20"/>
          <w:szCs w:val="20"/>
        </w:rPr>
        <w:t>KATOWICE</w:t>
      </w:r>
      <w:r w:rsidR="001B05EF">
        <w:rPr>
          <w:b/>
          <w:color w:val="FF0000"/>
          <w:sz w:val="20"/>
          <w:szCs w:val="20"/>
        </w:rPr>
        <w:t xml:space="preserve">   </w:t>
      </w:r>
      <w:r w:rsidR="001B05EF">
        <w:rPr>
          <w:i/>
          <w:sz w:val="20"/>
          <w:szCs w:val="20"/>
        </w:rPr>
        <w:t xml:space="preserve">wykład; 8 </w:t>
      </w:r>
      <w:r w:rsidR="001B05EF" w:rsidRPr="004C0B85">
        <w:rPr>
          <w:i/>
          <w:sz w:val="20"/>
          <w:szCs w:val="20"/>
        </w:rPr>
        <w:t xml:space="preserve"> godzin lekcyjnych</w:t>
      </w:r>
      <w:r w:rsidR="001B05EF">
        <w:rPr>
          <w:b/>
          <w:color w:val="FF0000"/>
          <w:sz w:val="20"/>
          <w:szCs w:val="20"/>
        </w:rPr>
        <w:t xml:space="preserve">       </w:t>
      </w:r>
    </w:p>
    <w:p w14:paraId="6EC7D6BD" w14:textId="77777777" w:rsidR="00363ED3" w:rsidRPr="00A014B8" w:rsidRDefault="00363ED3" w:rsidP="00363ED3">
      <w:pPr>
        <w:jc w:val="both"/>
        <w:rPr>
          <w:b/>
          <w:color w:val="008000"/>
          <w:sz w:val="20"/>
          <w:szCs w:val="20"/>
        </w:rPr>
      </w:pPr>
      <w:r w:rsidRPr="00A014B8">
        <w:rPr>
          <w:b/>
          <w:color w:val="008000"/>
          <w:sz w:val="20"/>
          <w:szCs w:val="20"/>
        </w:rPr>
        <w:t>Przepisy ustrojowe dotyczące komorników i samorządu komorniczego, sądownictwa</w:t>
      </w:r>
      <w:r>
        <w:rPr>
          <w:b/>
          <w:color w:val="008000"/>
          <w:sz w:val="20"/>
          <w:szCs w:val="20"/>
        </w:rPr>
        <w:t xml:space="preserve">      </w:t>
      </w:r>
      <w:r w:rsidRPr="004C0B85">
        <w:rPr>
          <w:color w:val="008000"/>
          <w:sz w:val="20"/>
          <w:szCs w:val="20"/>
        </w:rPr>
        <w:t>(wykładowca:</w:t>
      </w:r>
      <w:r w:rsidR="00567990">
        <w:rPr>
          <w:color w:val="008000"/>
          <w:sz w:val="20"/>
          <w:szCs w:val="20"/>
        </w:rPr>
        <w:t xml:space="preserve"> </w:t>
      </w:r>
      <w:r w:rsidR="009F6E54" w:rsidRPr="002B537B">
        <w:rPr>
          <w:b/>
          <w:color w:val="008000"/>
          <w:sz w:val="20"/>
          <w:szCs w:val="20"/>
        </w:rPr>
        <w:t>Komornik</w:t>
      </w:r>
      <w:r w:rsidR="00567990" w:rsidRPr="002B537B">
        <w:rPr>
          <w:b/>
          <w:color w:val="008000"/>
          <w:sz w:val="20"/>
          <w:szCs w:val="20"/>
        </w:rPr>
        <w:t xml:space="preserve"> Przemysła</w:t>
      </w:r>
      <w:r w:rsidR="009F6E54" w:rsidRPr="002B537B">
        <w:rPr>
          <w:b/>
          <w:color w:val="008000"/>
          <w:sz w:val="20"/>
          <w:szCs w:val="20"/>
        </w:rPr>
        <w:t>w Nowiński</w:t>
      </w:r>
      <w:r w:rsidR="009F6E54">
        <w:rPr>
          <w:b/>
          <w:color w:val="008000"/>
          <w:sz w:val="20"/>
          <w:szCs w:val="20"/>
        </w:rPr>
        <w:t>)</w:t>
      </w:r>
    </w:p>
    <w:p w14:paraId="038604CE" w14:textId="77777777" w:rsidR="00363ED3" w:rsidRPr="008C67B5" w:rsidRDefault="00363ED3" w:rsidP="00363ED3">
      <w:pPr>
        <w:pStyle w:val="Kolorowalistaakcent11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Ustawowe zadania komornika sądowego, w tym m.in. protokół stanu faktycznego. Podejmowanie czynności przez komornika na terytorium Rzeczypospolitej Polskiej.</w:t>
      </w:r>
    </w:p>
    <w:p w14:paraId="4772F4EE" w14:textId="77777777" w:rsidR="00363ED3" w:rsidRPr="008C67B5" w:rsidRDefault="00363ED3" w:rsidP="00363ED3">
      <w:pPr>
        <w:pStyle w:val="Kolorowalistaakcent11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 xml:space="preserve">Wyłączenie komornika </w:t>
      </w:r>
    </w:p>
    <w:p w14:paraId="202B1ABD" w14:textId="77777777" w:rsidR="00363ED3" w:rsidRPr="008C67B5" w:rsidRDefault="00363ED3" w:rsidP="00363ED3">
      <w:pPr>
        <w:pStyle w:val="Kolorowalistaakcent11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Przeniesienie </w:t>
      </w:r>
      <w:r w:rsidRPr="008C67B5">
        <w:rPr>
          <w:sz w:val="20"/>
          <w:szCs w:val="20"/>
        </w:rPr>
        <w:t xml:space="preserve"> komornika</w:t>
      </w:r>
    </w:p>
    <w:p w14:paraId="30AD9B0E" w14:textId="77777777" w:rsidR="00363ED3" w:rsidRPr="008C67B5" w:rsidRDefault="00363ED3" w:rsidP="00363ED3">
      <w:pPr>
        <w:pStyle w:val="Kolorowalistaakcent11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Odpowiedzialność odszkodowawcza komornika</w:t>
      </w:r>
    </w:p>
    <w:p w14:paraId="0F222C20" w14:textId="77777777" w:rsidR="00363ED3" w:rsidRPr="008C67B5" w:rsidRDefault="00363ED3" w:rsidP="00363ED3">
      <w:pPr>
        <w:pStyle w:val="Kolorowalistaakcent11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Ubezpieczenie odpowiedzialności cywilnej</w:t>
      </w:r>
    </w:p>
    <w:p w14:paraId="2D037868" w14:textId="77777777" w:rsidR="00363ED3" w:rsidRPr="008C67B5" w:rsidRDefault="00363ED3" w:rsidP="00363ED3">
      <w:pPr>
        <w:pStyle w:val="Kolorowalistaakcent11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Odpowiedzialność dyscyplinarna komornika</w:t>
      </w:r>
    </w:p>
    <w:p w14:paraId="792EEAC5" w14:textId="77777777" w:rsidR="00363ED3" w:rsidRPr="008C67B5" w:rsidRDefault="00363ED3" w:rsidP="00363ED3">
      <w:pPr>
        <w:pStyle w:val="Kolorowalistaakcent11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Samorząd komorniczy</w:t>
      </w:r>
    </w:p>
    <w:p w14:paraId="17F1823A" w14:textId="77777777" w:rsidR="00363ED3" w:rsidRPr="008C67B5" w:rsidRDefault="00363ED3" w:rsidP="00363ED3">
      <w:pPr>
        <w:pStyle w:val="Kolorowalistaakcent11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 xml:space="preserve">Kompetencje organów samorządu komorniczego </w:t>
      </w:r>
    </w:p>
    <w:p w14:paraId="271DABE3" w14:textId="77777777" w:rsidR="00363ED3" w:rsidRPr="008C67B5" w:rsidRDefault="00363ED3" w:rsidP="00363ED3">
      <w:pPr>
        <w:pStyle w:val="Kolorowalistaakcent11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Komornicy wizytatorzy – wizytacja kancelarii komorniczej.</w:t>
      </w:r>
    </w:p>
    <w:p w14:paraId="3857DB83" w14:textId="77777777" w:rsidR="00363ED3" w:rsidRPr="009451B6" w:rsidRDefault="00363ED3" w:rsidP="00363ED3">
      <w:pPr>
        <w:pStyle w:val="Kolorowalistaakcent11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9451B6">
        <w:rPr>
          <w:sz w:val="20"/>
          <w:szCs w:val="20"/>
        </w:rPr>
        <w:t xml:space="preserve">Rozłączne zakresy </w:t>
      </w:r>
      <w:r w:rsidRPr="009451B6">
        <w:rPr>
          <w:sz w:val="20"/>
          <w:szCs w:val="20"/>
          <w:shd w:val="clear" w:color="auto" w:fill="F1F1F1"/>
        </w:rPr>
        <w:t>nadzoru administracyjnego i judykacyjnego</w:t>
      </w:r>
    </w:p>
    <w:p w14:paraId="1D8D0556" w14:textId="77777777" w:rsidR="00363ED3" w:rsidRPr="008C67B5" w:rsidRDefault="00363ED3" w:rsidP="00363ED3">
      <w:pPr>
        <w:pStyle w:val="Kolorowalistaakcent11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Podleganie przez komornika w zakresie nadzoru judykacyjnego tylko ustawom oraz orzeczeniom sądu</w:t>
      </w:r>
    </w:p>
    <w:p w14:paraId="4612786D" w14:textId="77777777" w:rsidR="00363ED3" w:rsidRPr="008C67B5" w:rsidRDefault="00363ED3" w:rsidP="00363ED3">
      <w:pPr>
        <w:pStyle w:val="Kolorowalistaakcent11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Nadzór judykacyjny sądu nad komornikiem</w:t>
      </w:r>
    </w:p>
    <w:p w14:paraId="4DA2D2AD" w14:textId="77777777" w:rsidR="00363ED3" w:rsidRPr="008C67B5" w:rsidRDefault="00363ED3" w:rsidP="00363ED3">
      <w:pPr>
        <w:pStyle w:val="Kolorowalistaakcent11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Nadzór Ministra Sprawiedliwości nad komornikiem</w:t>
      </w:r>
    </w:p>
    <w:p w14:paraId="7A7911F5" w14:textId="77777777" w:rsidR="00363ED3" w:rsidRPr="008C67B5" w:rsidRDefault="00363ED3" w:rsidP="00363ED3">
      <w:pPr>
        <w:pStyle w:val="Kolorowalistaakcent11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Nadzór administracyjny prezesa sądu rejonowego, okręgowego i apelacyjnego nad komornikiem</w:t>
      </w:r>
    </w:p>
    <w:p w14:paraId="11B2DF6A" w14:textId="77777777" w:rsidR="00363ED3" w:rsidRPr="008C67B5" w:rsidRDefault="00363ED3" w:rsidP="00363ED3">
      <w:pPr>
        <w:pStyle w:val="Kolorowalistaakcent11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Uprawnienia nadzorcze prezesa właściwego sądu apelacyjnego (art. 182 u. kom.)</w:t>
      </w:r>
    </w:p>
    <w:p w14:paraId="16319F48" w14:textId="77777777" w:rsidR="00363ED3" w:rsidRPr="008C67B5" w:rsidRDefault="00363ED3" w:rsidP="00363ED3">
      <w:pPr>
        <w:pStyle w:val="Kolorowalistaakcent11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Likwidacja kancelarii komornika, z uwzględnieniem przepisu międzyczasowego art. 284 u kom.</w:t>
      </w:r>
    </w:p>
    <w:p w14:paraId="08B8425C" w14:textId="77777777" w:rsidR="00363ED3" w:rsidRPr="008C67B5" w:rsidRDefault="00363ED3" w:rsidP="00363ED3">
      <w:pPr>
        <w:tabs>
          <w:tab w:val="left" w:pos="3480"/>
        </w:tabs>
        <w:jc w:val="both"/>
        <w:rPr>
          <w:sz w:val="20"/>
          <w:szCs w:val="20"/>
          <w:u w:val="single"/>
        </w:rPr>
      </w:pPr>
      <w:r w:rsidRPr="008C67B5">
        <w:rPr>
          <w:snapToGrid w:val="0"/>
          <w:sz w:val="20"/>
          <w:szCs w:val="20"/>
          <w:u w:val="single"/>
        </w:rPr>
        <w:t>Lista aktów prawnych:</w:t>
      </w:r>
    </w:p>
    <w:p w14:paraId="1FD6758D" w14:textId="3A53B7E1" w:rsidR="00363ED3" w:rsidRPr="008C67B5" w:rsidRDefault="00363ED3" w:rsidP="00363ED3">
      <w:pPr>
        <w:numPr>
          <w:ilvl w:val="0"/>
          <w:numId w:val="77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Ustawa z dnia 17 listopada 1964 r.</w:t>
      </w:r>
      <w:r>
        <w:rPr>
          <w:sz w:val="20"/>
          <w:szCs w:val="20"/>
        </w:rPr>
        <w:t xml:space="preserve"> Kodeks postępowania cywilnego</w:t>
      </w:r>
      <w:r w:rsidR="00207A60" w:rsidRPr="00A807F0">
        <w:rPr>
          <w:sz w:val="20"/>
          <w:szCs w:val="20"/>
        </w:rPr>
        <w:t>(</w:t>
      </w:r>
      <w:r w:rsidR="00207A60" w:rsidRPr="00A807F0">
        <w:rPr>
          <w:rStyle w:val="ng-binding"/>
          <w:sz w:val="20"/>
          <w:szCs w:val="20"/>
        </w:rPr>
        <w:t>Dz.U.20</w:t>
      </w:r>
      <w:r w:rsidR="00207A60">
        <w:rPr>
          <w:rStyle w:val="ng-binding"/>
          <w:sz w:val="20"/>
          <w:szCs w:val="20"/>
        </w:rPr>
        <w:t>21.1805)</w:t>
      </w:r>
    </w:p>
    <w:p w14:paraId="0168698F" w14:textId="0D96F001" w:rsidR="00363ED3" w:rsidRDefault="00363ED3" w:rsidP="00363ED3">
      <w:pPr>
        <w:numPr>
          <w:ilvl w:val="0"/>
          <w:numId w:val="77"/>
        </w:numPr>
        <w:tabs>
          <w:tab w:val="left" w:pos="426"/>
        </w:tabs>
        <w:ind w:left="360"/>
        <w:jc w:val="both"/>
        <w:rPr>
          <w:sz w:val="20"/>
          <w:szCs w:val="20"/>
        </w:rPr>
      </w:pPr>
      <w:r w:rsidRPr="008C67B5">
        <w:rPr>
          <w:sz w:val="20"/>
          <w:szCs w:val="20"/>
        </w:rPr>
        <w:t xml:space="preserve">Ustawa z dn. 22 marca 2018 r. o komornikach sądowych </w:t>
      </w:r>
      <w:r w:rsidR="007A7D2C" w:rsidRPr="00066A60">
        <w:rPr>
          <w:sz w:val="20"/>
          <w:szCs w:val="20"/>
        </w:rPr>
        <w:t>(</w:t>
      </w:r>
      <w:r w:rsidR="007A7D2C" w:rsidRPr="00066A60">
        <w:rPr>
          <w:rStyle w:val="ng-binding"/>
          <w:sz w:val="20"/>
          <w:szCs w:val="20"/>
        </w:rPr>
        <w:t>Dz.U.</w:t>
      </w:r>
      <w:r w:rsidR="007A7D2C">
        <w:rPr>
          <w:rStyle w:val="ng-binding"/>
          <w:sz w:val="20"/>
          <w:szCs w:val="20"/>
        </w:rPr>
        <w:t>2021.850)</w:t>
      </w:r>
      <w:r>
        <w:rPr>
          <w:sz w:val="20"/>
          <w:szCs w:val="20"/>
        </w:rPr>
        <w:t xml:space="preserve"> wraz z aktami    wykonawczymi </w:t>
      </w:r>
    </w:p>
    <w:p w14:paraId="1DA6436E" w14:textId="77777777" w:rsidR="00363ED3" w:rsidRDefault="00363ED3" w:rsidP="00F73C15">
      <w:pPr>
        <w:jc w:val="both"/>
        <w:rPr>
          <w:b/>
          <w:color w:val="FF0000"/>
          <w:sz w:val="20"/>
          <w:szCs w:val="20"/>
        </w:rPr>
      </w:pPr>
    </w:p>
    <w:p w14:paraId="0E759A72" w14:textId="77777777" w:rsidR="00F73C15" w:rsidRDefault="00363ED3" w:rsidP="00F73C15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IX. Zajęcia: </w:t>
      </w:r>
      <w:r w:rsidR="000668D6">
        <w:rPr>
          <w:b/>
          <w:color w:val="FF0000"/>
          <w:sz w:val="20"/>
          <w:szCs w:val="20"/>
        </w:rPr>
        <w:t>18.03.2022</w:t>
      </w:r>
      <w:r w:rsidR="00F73C15">
        <w:rPr>
          <w:b/>
          <w:color w:val="FF0000"/>
          <w:sz w:val="20"/>
          <w:szCs w:val="20"/>
        </w:rPr>
        <w:t xml:space="preserve"> r.  </w:t>
      </w:r>
      <w:r w:rsidR="00417459">
        <w:rPr>
          <w:b/>
          <w:color w:val="FF0000"/>
          <w:sz w:val="20"/>
          <w:szCs w:val="20"/>
        </w:rPr>
        <w:t>WROCŁAW</w:t>
      </w:r>
      <w:r w:rsidR="00F73C15">
        <w:rPr>
          <w:b/>
          <w:color w:val="FF0000"/>
          <w:sz w:val="20"/>
          <w:szCs w:val="20"/>
        </w:rPr>
        <w:t xml:space="preserve">    </w:t>
      </w:r>
      <w:r w:rsidR="00F73C15">
        <w:rPr>
          <w:i/>
          <w:sz w:val="20"/>
          <w:szCs w:val="20"/>
        </w:rPr>
        <w:t xml:space="preserve">wykład; 8 </w:t>
      </w:r>
      <w:r w:rsidR="00F73C15" w:rsidRPr="004C0B85">
        <w:rPr>
          <w:i/>
          <w:sz w:val="20"/>
          <w:szCs w:val="20"/>
        </w:rPr>
        <w:t xml:space="preserve"> godzin lekcyjnych</w:t>
      </w:r>
      <w:r w:rsidR="00F73C15">
        <w:rPr>
          <w:b/>
          <w:color w:val="FF0000"/>
          <w:sz w:val="20"/>
          <w:szCs w:val="20"/>
        </w:rPr>
        <w:t xml:space="preserve">   </w:t>
      </w:r>
    </w:p>
    <w:p w14:paraId="50B2D155" w14:textId="77777777" w:rsidR="00F73C15" w:rsidRPr="00824A1C" w:rsidRDefault="00824A1C" w:rsidP="0080411C">
      <w:pPr>
        <w:jc w:val="both"/>
        <w:rPr>
          <w:b/>
          <w:color w:val="FF0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POSTĘPOWANIE EGZEKUCYJNE – Postępowanie w ogólności     </w:t>
      </w:r>
      <w:r>
        <w:rPr>
          <w:b/>
          <w:color w:val="FF0000"/>
          <w:sz w:val="20"/>
          <w:szCs w:val="20"/>
        </w:rPr>
        <w:t xml:space="preserve"> </w:t>
      </w:r>
      <w:r w:rsidR="00F73C15">
        <w:rPr>
          <w:b/>
          <w:color w:val="FF0000"/>
          <w:sz w:val="20"/>
          <w:szCs w:val="20"/>
        </w:rPr>
        <w:t xml:space="preserve">   </w:t>
      </w:r>
      <w:r w:rsidR="00F73C15" w:rsidRPr="004C0B85">
        <w:rPr>
          <w:color w:val="008000"/>
          <w:sz w:val="20"/>
          <w:szCs w:val="20"/>
        </w:rPr>
        <w:t>(wykładowca</w:t>
      </w:r>
      <w:r w:rsidR="00F73C15" w:rsidRPr="000902FF">
        <w:rPr>
          <w:b/>
          <w:color w:val="008000"/>
          <w:sz w:val="20"/>
          <w:szCs w:val="20"/>
        </w:rPr>
        <w:t>:</w:t>
      </w:r>
      <w:r w:rsidR="000902FF" w:rsidRPr="000902FF">
        <w:rPr>
          <w:b/>
          <w:color w:val="008000"/>
          <w:sz w:val="20"/>
          <w:szCs w:val="20"/>
        </w:rPr>
        <w:t xml:space="preserve">   SSO Beata </w:t>
      </w:r>
      <w:r w:rsidR="00BA353F">
        <w:rPr>
          <w:b/>
          <w:color w:val="008000"/>
          <w:sz w:val="20"/>
          <w:szCs w:val="20"/>
        </w:rPr>
        <w:t>Mikołajczyk</w:t>
      </w:r>
      <w:r w:rsidR="00F73C15">
        <w:rPr>
          <w:color w:val="008000"/>
          <w:sz w:val="20"/>
          <w:szCs w:val="20"/>
        </w:rPr>
        <w:t>)</w:t>
      </w:r>
    </w:p>
    <w:p w14:paraId="771577C4" w14:textId="77777777" w:rsidR="00824A1C" w:rsidRDefault="00824A1C" w:rsidP="00824A1C">
      <w:pPr>
        <w:numPr>
          <w:ilvl w:val="0"/>
          <w:numId w:val="53"/>
        </w:numPr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C1215F">
        <w:rPr>
          <w:sz w:val="20"/>
          <w:szCs w:val="20"/>
        </w:rPr>
        <w:t xml:space="preserve">kutki nie zawiadomienia przez dłużnika, </w:t>
      </w:r>
      <w:r>
        <w:rPr>
          <w:sz w:val="20"/>
          <w:szCs w:val="20"/>
        </w:rPr>
        <w:t xml:space="preserve">powiadomionego </w:t>
      </w:r>
      <w:r w:rsidRPr="00C1215F">
        <w:rPr>
          <w:sz w:val="20"/>
          <w:szCs w:val="20"/>
        </w:rPr>
        <w:t>o wszczęciu egzekucji, organu egzekucyjnego o zmianie miejsca pobytu trwającego dłużej niż jeden miesiąc</w:t>
      </w:r>
      <w:r>
        <w:rPr>
          <w:sz w:val="20"/>
          <w:szCs w:val="20"/>
        </w:rPr>
        <w:t>.</w:t>
      </w:r>
    </w:p>
    <w:p w14:paraId="0DA0801C" w14:textId="77777777" w:rsidR="00824A1C" w:rsidRPr="00C1215F" w:rsidRDefault="00824A1C" w:rsidP="00824A1C">
      <w:pPr>
        <w:numPr>
          <w:ilvl w:val="0"/>
          <w:numId w:val="5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Doręczenia w toku postępowania egzekucyjnego</w:t>
      </w:r>
    </w:p>
    <w:p w14:paraId="615F66D8" w14:textId="77777777" w:rsidR="00824A1C" w:rsidRPr="00C1215F" w:rsidRDefault="00824A1C" w:rsidP="00824A1C">
      <w:pPr>
        <w:numPr>
          <w:ilvl w:val="0"/>
          <w:numId w:val="53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t>Kiedy ugoda zawarta przed sądem polubownym może stanowić podstawę egzekucji</w:t>
      </w:r>
    </w:p>
    <w:p w14:paraId="23F960E9" w14:textId="77777777" w:rsidR="00824A1C" w:rsidRDefault="00824A1C" w:rsidP="00824A1C">
      <w:pPr>
        <w:numPr>
          <w:ilvl w:val="0"/>
          <w:numId w:val="53"/>
        </w:numPr>
        <w:jc w:val="both"/>
        <w:rPr>
          <w:sz w:val="20"/>
          <w:szCs w:val="20"/>
        </w:rPr>
      </w:pPr>
      <w:r w:rsidRPr="00CD635E">
        <w:rPr>
          <w:sz w:val="20"/>
          <w:szCs w:val="20"/>
        </w:rPr>
        <w:t>Przeciwko komu musi być wydany tytuł egzekucyjny przy egzekucji z majątku wspólnego wspólników spółki prawa cywilnego</w:t>
      </w:r>
      <w:r>
        <w:rPr>
          <w:sz w:val="20"/>
          <w:szCs w:val="20"/>
        </w:rPr>
        <w:t>. Egzekucja p-ko s.c. i wspólnikom tej spółki – zagadnienia praktyczne</w:t>
      </w:r>
      <w:r w:rsidRPr="00CD635E">
        <w:rPr>
          <w:sz w:val="20"/>
          <w:szCs w:val="20"/>
        </w:rPr>
        <w:t xml:space="preserve"> </w:t>
      </w:r>
    </w:p>
    <w:p w14:paraId="31078876" w14:textId="77777777" w:rsidR="00824A1C" w:rsidRDefault="00824A1C" w:rsidP="00824A1C">
      <w:pPr>
        <w:numPr>
          <w:ilvl w:val="0"/>
          <w:numId w:val="53"/>
        </w:numPr>
        <w:jc w:val="both"/>
        <w:rPr>
          <w:sz w:val="20"/>
          <w:szCs w:val="20"/>
        </w:rPr>
      </w:pPr>
      <w:r>
        <w:rPr>
          <w:sz w:val="20"/>
          <w:szCs w:val="20"/>
        </w:rPr>
        <w:t>Czynności nie będące czynnościami egzekucyjnymi wykonywane przez komornika –podstawy i tryb procedowania</w:t>
      </w:r>
    </w:p>
    <w:p w14:paraId="090AEB17" w14:textId="77777777" w:rsidR="00824A1C" w:rsidRPr="00CD635E" w:rsidRDefault="00824A1C" w:rsidP="00824A1C">
      <w:pPr>
        <w:numPr>
          <w:ilvl w:val="0"/>
          <w:numId w:val="5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Egzekucja p-ko wspólnikom spółek osobowych –wymagania formalne co do tytułu wykonawczego i aspekty praktyczne </w:t>
      </w:r>
      <w:r w:rsidRPr="00CD635E">
        <w:rPr>
          <w:sz w:val="20"/>
          <w:szCs w:val="20"/>
        </w:rPr>
        <w:t xml:space="preserve">  </w:t>
      </w:r>
    </w:p>
    <w:p w14:paraId="02E98B21" w14:textId="77777777" w:rsidR="00824A1C" w:rsidRDefault="00824A1C" w:rsidP="00824A1C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548B2630" w14:textId="1E204B8E" w:rsidR="00824A1C" w:rsidRPr="002443F6" w:rsidRDefault="00824A1C" w:rsidP="00824A1C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2443F6">
        <w:rPr>
          <w:sz w:val="20"/>
          <w:szCs w:val="20"/>
        </w:rPr>
        <w:t>Ustawa z dnia 17 listopada 1964 r. Kodeks postępowania cywilnego</w:t>
      </w:r>
      <w:r w:rsidRPr="002443F6">
        <w:rPr>
          <w:b/>
          <w:sz w:val="20"/>
          <w:szCs w:val="20"/>
        </w:rPr>
        <w:t xml:space="preserve"> </w:t>
      </w:r>
      <w:r w:rsidR="00207A60" w:rsidRPr="00A807F0">
        <w:rPr>
          <w:sz w:val="20"/>
          <w:szCs w:val="20"/>
        </w:rPr>
        <w:t>(</w:t>
      </w:r>
      <w:r w:rsidR="00207A60" w:rsidRPr="00A807F0">
        <w:rPr>
          <w:rStyle w:val="ng-binding"/>
          <w:sz w:val="20"/>
          <w:szCs w:val="20"/>
        </w:rPr>
        <w:t>Dz.U.20</w:t>
      </w:r>
      <w:r w:rsidR="00207A60">
        <w:rPr>
          <w:rStyle w:val="ng-binding"/>
          <w:sz w:val="20"/>
          <w:szCs w:val="20"/>
        </w:rPr>
        <w:t>21.1805)</w:t>
      </w:r>
      <w:r w:rsidRPr="002443F6">
        <w:rPr>
          <w:b/>
          <w:sz w:val="20"/>
          <w:szCs w:val="20"/>
        </w:rPr>
        <w:t xml:space="preserve">                      </w:t>
      </w:r>
    </w:p>
    <w:p w14:paraId="7944D7ED" w14:textId="77777777" w:rsidR="00824A1C" w:rsidRDefault="00824A1C" w:rsidP="00F73C15">
      <w:pPr>
        <w:jc w:val="both"/>
        <w:rPr>
          <w:b/>
          <w:color w:val="FF0000"/>
          <w:sz w:val="26"/>
          <w:szCs w:val="26"/>
        </w:rPr>
      </w:pPr>
    </w:p>
    <w:p w14:paraId="611CA3CB" w14:textId="77777777" w:rsidR="00F73C15" w:rsidRDefault="00F73C15" w:rsidP="00F73C15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X. </w:t>
      </w:r>
      <w:r w:rsidR="00363ED3">
        <w:rPr>
          <w:b/>
          <w:color w:val="FF0000"/>
          <w:sz w:val="20"/>
          <w:szCs w:val="20"/>
        </w:rPr>
        <w:t xml:space="preserve">Zajęcia: </w:t>
      </w:r>
      <w:r w:rsidR="000668D6">
        <w:rPr>
          <w:b/>
          <w:color w:val="FF0000"/>
          <w:sz w:val="20"/>
          <w:szCs w:val="20"/>
        </w:rPr>
        <w:t>19.03.2022</w:t>
      </w:r>
      <w:r>
        <w:rPr>
          <w:b/>
          <w:color w:val="FF0000"/>
          <w:sz w:val="20"/>
          <w:szCs w:val="20"/>
        </w:rPr>
        <w:t xml:space="preserve"> r.  </w:t>
      </w:r>
      <w:r w:rsidR="00417459">
        <w:rPr>
          <w:b/>
          <w:color w:val="FF0000"/>
          <w:sz w:val="20"/>
          <w:szCs w:val="20"/>
        </w:rPr>
        <w:t>WROCŁAW</w:t>
      </w:r>
      <w:r>
        <w:rPr>
          <w:b/>
          <w:color w:val="FF0000"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wykład; 8 </w:t>
      </w:r>
      <w:r w:rsidRPr="004C0B85">
        <w:rPr>
          <w:i/>
          <w:sz w:val="20"/>
          <w:szCs w:val="20"/>
        </w:rPr>
        <w:t xml:space="preserve"> godzin lekcyjnych</w:t>
      </w:r>
      <w:r>
        <w:rPr>
          <w:b/>
          <w:color w:val="FF0000"/>
          <w:sz w:val="20"/>
          <w:szCs w:val="20"/>
        </w:rPr>
        <w:t xml:space="preserve">       </w:t>
      </w:r>
    </w:p>
    <w:p w14:paraId="22C496F6" w14:textId="77777777" w:rsidR="00824A1C" w:rsidRPr="000902FF" w:rsidRDefault="00824A1C" w:rsidP="00824A1C">
      <w:pPr>
        <w:jc w:val="both"/>
        <w:rPr>
          <w:b/>
          <w:color w:val="FF0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POSTĘPOWANIE EGZEKUCYJNE – Postępowanie w ogólności    </w:t>
      </w:r>
      <w:r w:rsidRPr="004C0B85">
        <w:rPr>
          <w:color w:val="008000"/>
          <w:sz w:val="20"/>
          <w:szCs w:val="20"/>
        </w:rPr>
        <w:t>(</w:t>
      </w:r>
      <w:r w:rsidRPr="000902FF">
        <w:rPr>
          <w:b/>
          <w:color w:val="008000"/>
          <w:sz w:val="20"/>
          <w:szCs w:val="20"/>
        </w:rPr>
        <w:t xml:space="preserve">wykładowca: </w:t>
      </w:r>
      <w:r w:rsidR="00BA353F">
        <w:rPr>
          <w:color w:val="008000"/>
          <w:sz w:val="20"/>
          <w:szCs w:val="20"/>
        </w:rPr>
        <w:t>SSO Małgorzata Brulińska</w:t>
      </w:r>
      <w:r w:rsidRPr="000902FF">
        <w:rPr>
          <w:b/>
          <w:color w:val="008000"/>
          <w:sz w:val="20"/>
          <w:szCs w:val="20"/>
        </w:rPr>
        <w:t>)</w:t>
      </w:r>
    </w:p>
    <w:p w14:paraId="6AE02AA4" w14:textId="77777777" w:rsidR="00824A1C" w:rsidRPr="00C1215F" w:rsidRDefault="00824A1C" w:rsidP="00824A1C">
      <w:pPr>
        <w:numPr>
          <w:ilvl w:val="0"/>
          <w:numId w:val="48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t>Jurysdykcja krajowa</w:t>
      </w:r>
      <w:r>
        <w:rPr>
          <w:sz w:val="20"/>
          <w:szCs w:val="20"/>
        </w:rPr>
        <w:t xml:space="preserve"> polskich organów egzekucyjnych. Immunitet egzekucyjny</w:t>
      </w:r>
      <w:r w:rsidRPr="00C1215F">
        <w:rPr>
          <w:sz w:val="20"/>
          <w:szCs w:val="20"/>
        </w:rPr>
        <w:t xml:space="preserve">    </w:t>
      </w:r>
    </w:p>
    <w:p w14:paraId="34D0B629" w14:textId="77777777" w:rsidR="00824A1C" w:rsidRPr="00C1215F" w:rsidRDefault="00824A1C" w:rsidP="00824A1C">
      <w:pPr>
        <w:numPr>
          <w:ilvl w:val="0"/>
          <w:numId w:val="48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t xml:space="preserve">Konsekwencje przyjęcia przez komornika wniosku o wszczęcie egzekucji, do prowadzenia której komornik nie jest właściwy według przepisów k.p.c.   </w:t>
      </w:r>
    </w:p>
    <w:p w14:paraId="45E921FA" w14:textId="77777777" w:rsidR="00824A1C" w:rsidRPr="00C1215F" w:rsidRDefault="00824A1C" w:rsidP="00824A1C">
      <w:pPr>
        <w:numPr>
          <w:ilvl w:val="0"/>
          <w:numId w:val="48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t>Strony i uczestnicy postępowania egzekucyjnego</w:t>
      </w:r>
    </w:p>
    <w:p w14:paraId="1BC960EB" w14:textId="77777777" w:rsidR="00824A1C" w:rsidRPr="00C1215F" w:rsidRDefault="00824A1C" w:rsidP="00824A1C">
      <w:pPr>
        <w:numPr>
          <w:ilvl w:val="0"/>
          <w:numId w:val="48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t>Dodatkowy obowiązek ciąży na komorniku prowadzącym egzekucje o świadczenie przekraczające 20,000 zł</w:t>
      </w:r>
    </w:p>
    <w:p w14:paraId="1797DCD5" w14:textId="77777777" w:rsidR="00824A1C" w:rsidRPr="00C1215F" w:rsidRDefault="00824A1C" w:rsidP="00824A1C">
      <w:pPr>
        <w:numPr>
          <w:ilvl w:val="0"/>
          <w:numId w:val="48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t>Wykonywanie orzeczeń o przywrócenie naruszenie posiadania, jeżeli dłużnik po ukończeniu egzekucji ponownie dokonał zmiany sprzecznej z treścią tego tytułu przed upływem sześciu miesięcy od ukończenia egzekucji</w:t>
      </w:r>
    </w:p>
    <w:p w14:paraId="37FF9977" w14:textId="77777777" w:rsidR="00824A1C" w:rsidRDefault="00824A1C" w:rsidP="00824A1C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63AF4C03" w14:textId="7F2D1C6D" w:rsidR="00824A1C" w:rsidRDefault="00824A1C" w:rsidP="00824A1C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53512B">
        <w:rPr>
          <w:sz w:val="20"/>
          <w:szCs w:val="20"/>
        </w:rPr>
        <w:t xml:space="preserve">Ustawa z dnia 17 listopada 1964 r. Kodeks postępowania cywilnego </w:t>
      </w:r>
      <w:r w:rsidRPr="002443F6">
        <w:rPr>
          <w:b/>
          <w:sz w:val="20"/>
          <w:szCs w:val="20"/>
        </w:rPr>
        <w:t xml:space="preserve"> </w:t>
      </w:r>
      <w:r w:rsidR="00673E8F" w:rsidRPr="00A807F0">
        <w:rPr>
          <w:sz w:val="20"/>
          <w:szCs w:val="20"/>
        </w:rPr>
        <w:t>(</w:t>
      </w:r>
      <w:r w:rsidR="00673E8F" w:rsidRPr="00A807F0">
        <w:rPr>
          <w:rStyle w:val="ng-binding"/>
          <w:sz w:val="20"/>
          <w:szCs w:val="20"/>
        </w:rPr>
        <w:t>Dz.U.20</w:t>
      </w:r>
      <w:r w:rsidR="00673E8F">
        <w:rPr>
          <w:rStyle w:val="ng-binding"/>
          <w:sz w:val="20"/>
          <w:szCs w:val="20"/>
        </w:rPr>
        <w:t>21.1805)</w:t>
      </w:r>
      <w:r w:rsidRPr="002443F6">
        <w:rPr>
          <w:b/>
          <w:sz w:val="20"/>
          <w:szCs w:val="20"/>
        </w:rPr>
        <w:t xml:space="preserve">                       </w:t>
      </w:r>
    </w:p>
    <w:p w14:paraId="5703EA80" w14:textId="77777777" w:rsidR="00363ED3" w:rsidRDefault="00363ED3" w:rsidP="00824A1C">
      <w:pPr>
        <w:jc w:val="both"/>
        <w:rPr>
          <w:b/>
          <w:color w:val="FF0000"/>
          <w:sz w:val="26"/>
          <w:szCs w:val="26"/>
        </w:rPr>
      </w:pPr>
    </w:p>
    <w:p w14:paraId="4C48216B" w14:textId="77777777" w:rsidR="00824A1C" w:rsidRPr="00A014B8" w:rsidRDefault="00363ED3" w:rsidP="00824A1C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XI. Zajęcia: </w:t>
      </w:r>
      <w:r w:rsidR="000668D6">
        <w:rPr>
          <w:b/>
          <w:color w:val="FF0000"/>
          <w:sz w:val="20"/>
          <w:szCs w:val="20"/>
        </w:rPr>
        <w:t>25.03.2022</w:t>
      </w:r>
      <w:r w:rsidR="00824A1C">
        <w:rPr>
          <w:b/>
          <w:color w:val="FF0000"/>
          <w:sz w:val="20"/>
          <w:szCs w:val="20"/>
        </w:rPr>
        <w:t xml:space="preserve"> r.  </w:t>
      </w:r>
      <w:r w:rsidR="00417459">
        <w:rPr>
          <w:b/>
          <w:color w:val="FF0000"/>
          <w:sz w:val="20"/>
          <w:szCs w:val="20"/>
        </w:rPr>
        <w:t>KATOWICE</w:t>
      </w:r>
      <w:r w:rsidR="00824A1C">
        <w:rPr>
          <w:b/>
          <w:color w:val="FF0000"/>
          <w:sz w:val="20"/>
          <w:szCs w:val="20"/>
        </w:rPr>
        <w:t xml:space="preserve">    </w:t>
      </w:r>
      <w:r w:rsidR="00824A1C">
        <w:rPr>
          <w:i/>
          <w:sz w:val="20"/>
          <w:szCs w:val="20"/>
        </w:rPr>
        <w:t xml:space="preserve">wykład; 8 </w:t>
      </w:r>
      <w:r w:rsidR="00824A1C" w:rsidRPr="004C0B85">
        <w:rPr>
          <w:i/>
          <w:sz w:val="20"/>
          <w:szCs w:val="20"/>
        </w:rPr>
        <w:t xml:space="preserve"> godzin lekcyjnych</w:t>
      </w:r>
      <w:r w:rsidR="00824A1C">
        <w:rPr>
          <w:b/>
          <w:color w:val="FF0000"/>
          <w:sz w:val="20"/>
          <w:szCs w:val="20"/>
        </w:rPr>
        <w:t xml:space="preserve">       </w:t>
      </w:r>
    </w:p>
    <w:p w14:paraId="0636D573" w14:textId="77777777" w:rsidR="00824A1C" w:rsidRPr="00824A1C" w:rsidRDefault="00824A1C" w:rsidP="00824A1C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POSTĘPOWANIE EGZEKUCYJNE – Postępowanie w ogólności     </w:t>
      </w:r>
      <w:r>
        <w:rPr>
          <w:b/>
          <w:color w:val="FF0000"/>
          <w:sz w:val="20"/>
          <w:szCs w:val="20"/>
        </w:rPr>
        <w:t xml:space="preserve"> </w:t>
      </w:r>
      <w:r w:rsidRPr="004C0B85">
        <w:rPr>
          <w:color w:val="008000"/>
          <w:sz w:val="20"/>
          <w:szCs w:val="20"/>
        </w:rPr>
        <w:t>(wykładowca:</w:t>
      </w:r>
      <w:r w:rsidRPr="004C0B85">
        <w:rPr>
          <w:b/>
          <w:color w:val="008000"/>
          <w:sz w:val="20"/>
          <w:szCs w:val="20"/>
        </w:rPr>
        <w:t xml:space="preserve"> </w:t>
      </w:r>
      <w:r w:rsidR="009F6E54">
        <w:rPr>
          <w:b/>
          <w:color w:val="008000"/>
          <w:sz w:val="20"/>
          <w:szCs w:val="20"/>
        </w:rPr>
        <w:t>r.pr</w:t>
      </w:r>
      <w:r w:rsidR="002B537B">
        <w:rPr>
          <w:b/>
          <w:color w:val="008000"/>
          <w:sz w:val="20"/>
          <w:szCs w:val="20"/>
        </w:rPr>
        <w:t>.</w:t>
      </w:r>
      <w:r w:rsidR="009F6E54">
        <w:rPr>
          <w:b/>
          <w:color w:val="008000"/>
          <w:sz w:val="20"/>
          <w:szCs w:val="20"/>
        </w:rPr>
        <w:t xml:space="preserve"> Marek Dawid)</w:t>
      </w:r>
    </w:p>
    <w:p w14:paraId="00A74C83" w14:textId="77777777" w:rsidR="00824A1C" w:rsidRPr="006E0320" w:rsidRDefault="00824A1C" w:rsidP="00824A1C">
      <w:pPr>
        <w:numPr>
          <w:ilvl w:val="0"/>
          <w:numId w:val="51"/>
        </w:numPr>
        <w:jc w:val="both"/>
        <w:rPr>
          <w:sz w:val="20"/>
          <w:szCs w:val="20"/>
        </w:rPr>
      </w:pPr>
      <w:r w:rsidRPr="006E0320">
        <w:rPr>
          <w:sz w:val="20"/>
          <w:szCs w:val="20"/>
        </w:rPr>
        <w:t>Nadanie klauzuli wykonalności przeciwko małżonkowi dłużnika</w:t>
      </w:r>
    </w:p>
    <w:p w14:paraId="2D2EE5C1" w14:textId="77777777" w:rsidR="00824A1C" w:rsidRPr="006E0320" w:rsidRDefault="00824A1C" w:rsidP="00824A1C">
      <w:pPr>
        <w:pStyle w:val="Tekstpodstawowy2"/>
        <w:numPr>
          <w:ilvl w:val="0"/>
          <w:numId w:val="51"/>
        </w:numPr>
        <w:rPr>
          <w:b w:val="0"/>
          <w:sz w:val="20"/>
          <w:szCs w:val="20"/>
        </w:rPr>
      </w:pPr>
      <w:r w:rsidRPr="006E0320">
        <w:rPr>
          <w:b w:val="0"/>
          <w:sz w:val="20"/>
          <w:szCs w:val="20"/>
        </w:rPr>
        <w:t xml:space="preserve">Tytuły egzekucyjne wydane przeciwko osobom pozostającym w związku małżeńskim    </w:t>
      </w:r>
    </w:p>
    <w:p w14:paraId="7B30DE60" w14:textId="77777777" w:rsidR="00824A1C" w:rsidRPr="006E0320" w:rsidRDefault="00824A1C" w:rsidP="00824A1C">
      <w:pPr>
        <w:numPr>
          <w:ilvl w:val="0"/>
          <w:numId w:val="51"/>
        </w:numPr>
        <w:jc w:val="both"/>
        <w:rPr>
          <w:sz w:val="20"/>
          <w:szCs w:val="20"/>
        </w:rPr>
      </w:pPr>
      <w:r w:rsidRPr="006E0320">
        <w:rPr>
          <w:sz w:val="20"/>
          <w:szCs w:val="20"/>
        </w:rPr>
        <w:t>Egzekucja z mienia poddanego pieczy zarządcy, kuratora spadku, wykonawcy testamentu</w:t>
      </w:r>
    </w:p>
    <w:p w14:paraId="1CCFF63C" w14:textId="77777777" w:rsidR="00824A1C" w:rsidRPr="006E0320" w:rsidRDefault="00824A1C" w:rsidP="00824A1C">
      <w:pPr>
        <w:numPr>
          <w:ilvl w:val="0"/>
          <w:numId w:val="51"/>
        </w:numPr>
        <w:jc w:val="both"/>
        <w:rPr>
          <w:sz w:val="20"/>
          <w:szCs w:val="20"/>
        </w:rPr>
      </w:pPr>
      <w:r w:rsidRPr="006E0320">
        <w:rPr>
          <w:sz w:val="20"/>
          <w:szCs w:val="20"/>
        </w:rPr>
        <w:t>Czy i kiedy do wniosku o wszczęcie egzekucji należy dołączyć odpis tytułu wykonawczego</w:t>
      </w:r>
    </w:p>
    <w:p w14:paraId="7126267F" w14:textId="77777777" w:rsidR="00824A1C" w:rsidRPr="006E0320" w:rsidRDefault="00824A1C" w:rsidP="00824A1C">
      <w:pPr>
        <w:numPr>
          <w:ilvl w:val="0"/>
          <w:numId w:val="51"/>
        </w:numPr>
        <w:jc w:val="both"/>
        <w:rPr>
          <w:sz w:val="20"/>
          <w:szCs w:val="20"/>
        </w:rPr>
      </w:pPr>
      <w:r w:rsidRPr="006E0320">
        <w:rPr>
          <w:sz w:val="20"/>
          <w:szCs w:val="20"/>
        </w:rPr>
        <w:t>Tytuły wykonawcze egzekwowane bez nadania im klauzuli wykonalności - rodzaje</w:t>
      </w:r>
    </w:p>
    <w:p w14:paraId="5F9FDA02" w14:textId="77777777" w:rsidR="00824A1C" w:rsidRPr="006E0320" w:rsidRDefault="00824A1C" w:rsidP="00824A1C">
      <w:pPr>
        <w:numPr>
          <w:ilvl w:val="0"/>
          <w:numId w:val="51"/>
        </w:numPr>
        <w:jc w:val="both"/>
        <w:rPr>
          <w:sz w:val="20"/>
          <w:szCs w:val="20"/>
        </w:rPr>
      </w:pPr>
      <w:r w:rsidRPr="006E0320">
        <w:rPr>
          <w:sz w:val="20"/>
          <w:szCs w:val="20"/>
        </w:rPr>
        <w:t>Przejście uprawnień i obowiązków w toku egzekucji</w:t>
      </w:r>
    </w:p>
    <w:p w14:paraId="127B72F2" w14:textId="77777777" w:rsidR="00824A1C" w:rsidRPr="006E0320" w:rsidRDefault="00824A1C" w:rsidP="00824A1C">
      <w:pPr>
        <w:numPr>
          <w:ilvl w:val="0"/>
          <w:numId w:val="51"/>
        </w:numPr>
        <w:jc w:val="both"/>
        <w:rPr>
          <w:sz w:val="20"/>
          <w:szCs w:val="20"/>
        </w:rPr>
      </w:pPr>
      <w:r w:rsidRPr="006E0320">
        <w:rPr>
          <w:sz w:val="20"/>
          <w:szCs w:val="20"/>
        </w:rPr>
        <w:lastRenderedPageBreak/>
        <w:t xml:space="preserve">Zmiany stron lub uczestników postępowania w postępowaniu egzekucyjnym </w:t>
      </w:r>
    </w:p>
    <w:p w14:paraId="24F556D4" w14:textId="77777777" w:rsidR="00824A1C" w:rsidRPr="006E0320" w:rsidRDefault="00824A1C" w:rsidP="00824A1C">
      <w:pPr>
        <w:numPr>
          <w:ilvl w:val="0"/>
          <w:numId w:val="51"/>
        </w:numPr>
        <w:jc w:val="both"/>
        <w:rPr>
          <w:sz w:val="20"/>
          <w:szCs w:val="20"/>
        </w:rPr>
      </w:pPr>
      <w:r w:rsidRPr="006E0320">
        <w:rPr>
          <w:sz w:val="20"/>
          <w:szCs w:val="20"/>
        </w:rPr>
        <w:t>Przejście praw i obowiązków na spadkobierców dłużnika</w:t>
      </w:r>
      <w:r>
        <w:rPr>
          <w:sz w:val="20"/>
          <w:szCs w:val="20"/>
        </w:rPr>
        <w:t xml:space="preserve"> lub wierzyciela</w:t>
      </w:r>
    </w:p>
    <w:p w14:paraId="7310BD3B" w14:textId="77777777" w:rsidR="00824A1C" w:rsidRDefault="00824A1C" w:rsidP="00824A1C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643885CE" w14:textId="42EB151E" w:rsidR="00824A1C" w:rsidRPr="002443F6" w:rsidRDefault="00824A1C" w:rsidP="00824A1C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2443F6">
        <w:rPr>
          <w:sz w:val="20"/>
          <w:szCs w:val="20"/>
        </w:rPr>
        <w:t>Ustawa z dnia 17 listopada 1964 r.</w:t>
      </w:r>
      <w:r>
        <w:rPr>
          <w:sz w:val="20"/>
          <w:szCs w:val="20"/>
        </w:rPr>
        <w:t xml:space="preserve"> Kodeks postępowania cywilnego</w:t>
      </w:r>
      <w:r w:rsidR="00673E8F" w:rsidRPr="00A807F0">
        <w:rPr>
          <w:sz w:val="20"/>
          <w:szCs w:val="20"/>
        </w:rPr>
        <w:t>(</w:t>
      </w:r>
      <w:r w:rsidR="00673E8F" w:rsidRPr="00A807F0">
        <w:rPr>
          <w:rStyle w:val="ng-binding"/>
          <w:sz w:val="20"/>
          <w:szCs w:val="20"/>
        </w:rPr>
        <w:t>Dz.U.20</w:t>
      </w:r>
      <w:r w:rsidR="00673E8F">
        <w:rPr>
          <w:rStyle w:val="ng-binding"/>
          <w:sz w:val="20"/>
          <w:szCs w:val="20"/>
        </w:rPr>
        <w:t>21.1805)</w:t>
      </w:r>
    </w:p>
    <w:p w14:paraId="677215F6" w14:textId="77777777" w:rsidR="00824A1C" w:rsidRDefault="00824A1C" w:rsidP="0080411C">
      <w:pPr>
        <w:jc w:val="both"/>
        <w:rPr>
          <w:b/>
          <w:color w:val="FF0000"/>
          <w:sz w:val="26"/>
          <w:szCs w:val="26"/>
        </w:rPr>
      </w:pPr>
    </w:p>
    <w:p w14:paraId="1EC16E50" w14:textId="77777777" w:rsidR="00363ED3" w:rsidRDefault="00363ED3" w:rsidP="00363ED3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XII. Zajęcia: </w:t>
      </w:r>
      <w:r w:rsidR="000668D6">
        <w:rPr>
          <w:b/>
          <w:color w:val="FF0000"/>
          <w:sz w:val="20"/>
          <w:szCs w:val="20"/>
        </w:rPr>
        <w:t>26.03.2022</w:t>
      </w:r>
      <w:r w:rsidR="00A014B8">
        <w:rPr>
          <w:b/>
          <w:color w:val="FF0000"/>
          <w:sz w:val="20"/>
          <w:szCs w:val="20"/>
        </w:rPr>
        <w:t xml:space="preserve"> r.  </w:t>
      </w:r>
      <w:r w:rsidR="00417459">
        <w:rPr>
          <w:b/>
          <w:color w:val="FF0000"/>
          <w:sz w:val="20"/>
          <w:szCs w:val="20"/>
        </w:rPr>
        <w:t>KATOWICE</w:t>
      </w:r>
      <w:r w:rsidR="00A014B8">
        <w:rPr>
          <w:b/>
          <w:color w:val="FF0000"/>
          <w:sz w:val="20"/>
          <w:szCs w:val="20"/>
        </w:rPr>
        <w:t xml:space="preserve">    </w:t>
      </w:r>
      <w:r w:rsidR="00A014B8">
        <w:rPr>
          <w:i/>
          <w:sz w:val="20"/>
          <w:szCs w:val="20"/>
        </w:rPr>
        <w:t xml:space="preserve">wykład; 8 </w:t>
      </w:r>
      <w:r w:rsidR="00A014B8" w:rsidRPr="004C0B85">
        <w:rPr>
          <w:i/>
          <w:sz w:val="20"/>
          <w:szCs w:val="20"/>
        </w:rPr>
        <w:t xml:space="preserve"> godzin lekcyjnych</w:t>
      </w:r>
      <w:r w:rsidR="00A014B8">
        <w:rPr>
          <w:b/>
          <w:color w:val="FF0000"/>
          <w:sz w:val="20"/>
          <w:szCs w:val="20"/>
        </w:rPr>
        <w:t xml:space="preserve">      </w:t>
      </w:r>
    </w:p>
    <w:p w14:paraId="7DB1B4C5" w14:textId="77777777" w:rsidR="00363ED3" w:rsidRPr="001B05EF" w:rsidRDefault="00363ED3" w:rsidP="00363ED3">
      <w:pPr>
        <w:jc w:val="both"/>
        <w:rPr>
          <w:sz w:val="20"/>
          <w:szCs w:val="20"/>
        </w:rPr>
      </w:pPr>
      <w:r w:rsidRPr="001B05EF">
        <w:rPr>
          <w:b/>
          <w:color w:val="008000"/>
          <w:sz w:val="20"/>
          <w:szCs w:val="20"/>
        </w:rPr>
        <w:t>BIUROWOŚĆ I EWIDENCJA OPERACJI FINANSOWYCH KANCELARII KOMORNICZYCH</w:t>
      </w:r>
      <w:r w:rsidRPr="001B05EF">
        <w:rPr>
          <w:sz w:val="20"/>
          <w:szCs w:val="20"/>
        </w:rPr>
        <w:t xml:space="preserve"> </w:t>
      </w:r>
      <w:r w:rsidRPr="004C0B85">
        <w:rPr>
          <w:color w:val="008000"/>
          <w:sz w:val="20"/>
          <w:szCs w:val="20"/>
        </w:rPr>
        <w:t>(wykładowca:</w:t>
      </w:r>
      <w:r>
        <w:rPr>
          <w:sz w:val="20"/>
          <w:szCs w:val="20"/>
        </w:rPr>
        <w:t xml:space="preserve"> </w:t>
      </w:r>
      <w:r w:rsidR="009F6E54" w:rsidRPr="002B537B">
        <w:rPr>
          <w:b/>
          <w:color w:val="00B050"/>
          <w:sz w:val="20"/>
          <w:szCs w:val="20"/>
        </w:rPr>
        <w:t>Komornik</w:t>
      </w:r>
      <w:r w:rsidR="00567990" w:rsidRPr="002B537B">
        <w:rPr>
          <w:b/>
          <w:color w:val="00B050"/>
          <w:sz w:val="20"/>
          <w:szCs w:val="20"/>
        </w:rPr>
        <w:t xml:space="preserve"> Mieczysła</w:t>
      </w:r>
      <w:r w:rsidR="009F6E54" w:rsidRPr="002B537B">
        <w:rPr>
          <w:b/>
          <w:color w:val="00B050"/>
          <w:sz w:val="20"/>
          <w:szCs w:val="20"/>
        </w:rPr>
        <w:t>w Kurz</w:t>
      </w:r>
      <w:r w:rsidR="009F6E54">
        <w:rPr>
          <w:b/>
          <w:color w:val="008000"/>
          <w:sz w:val="20"/>
          <w:szCs w:val="20"/>
        </w:rPr>
        <w:t>)</w:t>
      </w:r>
    </w:p>
    <w:p w14:paraId="2570F53C" w14:textId="77777777" w:rsidR="00363ED3" w:rsidRPr="00C1215F" w:rsidRDefault="00363ED3" w:rsidP="00363ED3">
      <w:pPr>
        <w:numPr>
          <w:ilvl w:val="0"/>
          <w:numId w:val="64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Urządzenia ewidencyjne komornika</w:t>
      </w:r>
    </w:p>
    <w:p w14:paraId="797CC873" w14:textId="77777777" w:rsidR="00363ED3" w:rsidRPr="00C1215F" w:rsidRDefault="00363ED3" w:rsidP="00363ED3">
      <w:pPr>
        <w:numPr>
          <w:ilvl w:val="0"/>
          <w:numId w:val="64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Forma prowadzenia urządzeń ewidencyjnych</w:t>
      </w:r>
    </w:p>
    <w:p w14:paraId="4322D2D2" w14:textId="77777777" w:rsidR="00363ED3" w:rsidRPr="00C1215F" w:rsidRDefault="00363ED3" w:rsidP="00363ED3">
      <w:pPr>
        <w:numPr>
          <w:ilvl w:val="0"/>
          <w:numId w:val="64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Prowadzenie urządzeń ewidencyjnych w formie ksiąg</w:t>
      </w:r>
    </w:p>
    <w:p w14:paraId="29FEA39F" w14:textId="77777777" w:rsidR="00363ED3" w:rsidRPr="00C1215F" w:rsidRDefault="00363ED3" w:rsidP="00363ED3">
      <w:pPr>
        <w:numPr>
          <w:ilvl w:val="0"/>
          <w:numId w:val="64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Co powinien zapewniać system informatyczny obsługujący urządzenia ewidencyjne</w:t>
      </w:r>
    </w:p>
    <w:p w14:paraId="28D7E2BB" w14:textId="77777777" w:rsidR="00363ED3" w:rsidRPr="00C1215F" w:rsidRDefault="00363ED3" w:rsidP="00363ED3">
      <w:pPr>
        <w:numPr>
          <w:ilvl w:val="0"/>
          <w:numId w:val="64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Obowiązki komornika w systemie informatycznym</w:t>
      </w:r>
    </w:p>
    <w:p w14:paraId="7D21DCD9" w14:textId="77777777" w:rsidR="00363ED3" w:rsidRPr="00C1215F" w:rsidRDefault="00363ED3" w:rsidP="00363ED3">
      <w:pPr>
        <w:numPr>
          <w:ilvl w:val="0"/>
          <w:numId w:val="64"/>
        </w:numPr>
        <w:tabs>
          <w:tab w:val="clear" w:pos="720"/>
          <w:tab w:val="num" w:pos="374"/>
        </w:tabs>
        <w:ind w:left="426" w:hanging="426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Prostowania błędnych zapisów w urządzeniach ewidencyjnych prowadzonych w formie ksiąg oraz w urządzeniach ewidencyjnych prowadzonych w systemie informatycznym</w:t>
      </w:r>
    </w:p>
    <w:p w14:paraId="17226486" w14:textId="77777777" w:rsidR="00363ED3" w:rsidRPr="00C1215F" w:rsidRDefault="00363ED3" w:rsidP="00363ED3">
      <w:pPr>
        <w:numPr>
          <w:ilvl w:val="0"/>
          <w:numId w:val="64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Dokumenty przechowywane przez komornika w osobnych teczkach</w:t>
      </w:r>
    </w:p>
    <w:p w14:paraId="1D772D8B" w14:textId="77777777" w:rsidR="00363ED3" w:rsidRPr="00C1215F" w:rsidRDefault="00363ED3" w:rsidP="00363ED3">
      <w:pPr>
        <w:numPr>
          <w:ilvl w:val="0"/>
          <w:numId w:val="64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Wpisywanie spraw w repertoriach "Km", "Kmp" i "Kms"</w:t>
      </w:r>
    </w:p>
    <w:p w14:paraId="001ADE34" w14:textId="77777777" w:rsidR="00363ED3" w:rsidRPr="00C1215F" w:rsidRDefault="00363ED3" w:rsidP="00363ED3">
      <w:pPr>
        <w:numPr>
          <w:ilvl w:val="0"/>
          <w:numId w:val="64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Wpisywanie sprawy do repertorium w razie podjęcia na nowo postępowanie w sprawie zakończonej</w:t>
      </w:r>
    </w:p>
    <w:p w14:paraId="21CB26EB" w14:textId="77777777" w:rsidR="00363ED3" w:rsidRPr="00C1215F" w:rsidRDefault="00363ED3" w:rsidP="00363ED3">
      <w:pPr>
        <w:numPr>
          <w:ilvl w:val="0"/>
          <w:numId w:val="64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Postępowanie ze sprawami z repertorium "Kmp" niezałatwionymi w okresie ostatnich pięciu lat</w:t>
      </w:r>
    </w:p>
    <w:p w14:paraId="09A0B76E" w14:textId="77777777" w:rsidR="00363ED3" w:rsidRPr="00C1215F" w:rsidRDefault="00363ED3" w:rsidP="00363ED3">
      <w:pPr>
        <w:numPr>
          <w:ilvl w:val="0"/>
          <w:numId w:val="64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Zaznaczanie ostatecznego załatwienia sprawy w repertorium</w:t>
      </w:r>
    </w:p>
    <w:p w14:paraId="75A99F58" w14:textId="77777777" w:rsidR="00363ED3" w:rsidRPr="00C1215F" w:rsidRDefault="00363ED3" w:rsidP="00363ED3">
      <w:pPr>
        <w:numPr>
          <w:ilvl w:val="0"/>
          <w:numId w:val="64"/>
        </w:numPr>
        <w:tabs>
          <w:tab w:val="clear" w:pos="720"/>
          <w:tab w:val="num" w:pos="374"/>
        </w:tabs>
        <w:ind w:left="426" w:hanging="426"/>
        <w:jc w:val="both"/>
        <w:rPr>
          <w:sz w:val="20"/>
          <w:szCs w:val="20"/>
        </w:rPr>
      </w:pPr>
      <w:r w:rsidRPr="00C1215F">
        <w:rPr>
          <w:sz w:val="20"/>
          <w:szCs w:val="20"/>
        </w:rPr>
        <w:t xml:space="preserve">Zakładania i prowadzenie akt -  kilka spraw przeciwko temu samemu dłużnikowi, oznaczanie połączenia spraw </w:t>
      </w:r>
    </w:p>
    <w:p w14:paraId="0752EF81" w14:textId="77777777" w:rsidR="00363ED3" w:rsidRPr="00C1215F" w:rsidRDefault="00363ED3" w:rsidP="00363ED3">
      <w:pPr>
        <w:numPr>
          <w:ilvl w:val="0"/>
          <w:numId w:val="64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Oznaczanie akt po zakończeniu postępowania</w:t>
      </w:r>
    </w:p>
    <w:p w14:paraId="13BAD725" w14:textId="77777777" w:rsidR="00363ED3" w:rsidRPr="00C1215F" w:rsidRDefault="00363ED3" w:rsidP="00363ED3">
      <w:pPr>
        <w:numPr>
          <w:ilvl w:val="0"/>
          <w:numId w:val="64"/>
        </w:numPr>
        <w:tabs>
          <w:tab w:val="clear" w:pos="720"/>
          <w:tab w:val="num" w:pos="374"/>
        </w:tabs>
        <w:ind w:left="426" w:hanging="426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Prezentata. Dołączanie pism i kopert do akt. Dołączanie protokołów, postanowień i zarządzeń komornika oraz poświadczonych odpisów wysyłanych pism i zwrotne potwierdzenia odbioru doręczeń</w:t>
      </w:r>
    </w:p>
    <w:p w14:paraId="01DC7186" w14:textId="77777777" w:rsidR="00363ED3" w:rsidRPr="00C1215F" w:rsidRDefault="00363ED3" w:rsidP="00363ED3">
      <w:pPr>
        <w:numPr>
          <w:ilvl w:val="0"/>
          <w:numId w:val="64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C1215F">
        <w:rPr>
          <w:sz w:val="20"/>
          <w:szCs w:val="20"/>
        </w:rPr>
        <w:t xml:space="preserve">Karta rozliczeniowa i jej treść </w:t>
      </w:r>
    </w:p>
    <w:p w14:paraId="00FBD54F" w14:textId="77777777" w:rsidR="00363ED3" w:rsidRPr="00C1215F" w:rsidRDefault="00363ED3" w:rsidP="00363ED3">
      <w:pPr>
        <w:numPr>
          <w:ilvl w:val="0"/>
          <w:numId w:val="64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Wydawanie akt poza kancelarię komorniczą</w:t>
      </w:r>
    </w:p>
    <w:p w14:paraId="5832F0F2" w14:textId="77777777" w:rsidR="00363ED3" w:rsidRPr="00C1215F" w:rsidRDefault="00363ED3" w:rsidP="00363ED3">
      <w:pPr>
        <w:numPr>
          <w:ilvl w:val="0"/>
          <w:numId w:val="64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Sprawozdawczość komornicza</w:t>
      </w:r>
    </w:p>
    <w:p w14:paraId="35525C0F" w14:textId="77777777" w:rsidR="00363ED3" w:rsidRPr="00B053C9" w:rsidRDefault="00363ED3" w:rsidP="00363ED3">
      <w:pPr>
        <w:tabs>
          <w:tab w:val="left" w:pos="3480"/>
        </w:tabs>
        <w:jc w:val="both"/>
        <w:rPr>
          <w:sz w:val="20"/>
          <w:szCs w:val="20"/>
          <w:u w:val="single"/>
        </w:rPr>
      </w:pPr>
      <w:r w:rsidRPr="0053512B">
        <w:rPr>
          <w:snapToGrid w:val="0"/>
          <w:sz w:val="20"/>
          <w:szCs w:val="20"/>
          <w:u w:val="single"/>
        </w:rPr>
        <w:t xml:space="preserve">Lista </w:t>
      </w:r>
      <w:r w:rsidRPr="00B053C9">
        <w:rPr>
          <w:snapToGrid w:val="0"/>
          <w:sz w:val="20"/>
          <w:szCs w:val="20"/>
          <w:u w:val="single"/>
        </w:rPr>
        <w:t>aktów prawnych:</w:t>
      </w:r>
    </w:p>
    <w:p w14:paraId="33A2849D" w14:textId="77777777" w:rsidR="00363ED3" w:rsidRDefault="00363ED3" w:rsidP="00363ED3">
      <w:pPr>
        <w:numPr>
          <w:ilvl w:val="0"/>
          <w:numId w:val="76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11E4F">
        <w:rPr>
          <w:sz w:val="20"/>
          <w:szCs w:val="20"/>
        </w:rPr>
        <w:t xml:space="preserve">Ustawa z dnia 29 sierpnia 1997 o komornikach sądowych i egzekucji </w:t>
      </w:r>
      <w:r w:rsidRPr="00011E4F">
        <w:rPr>
          <w:rStyle w:val="ng-binding"/>
          <w:sz w:val="20"/>
          <w:szCs w:val="20"/>
        </w:rPr>
        <w:t>(Dz.U.2018.1309 t.j.</w:t>
      </w:r>
      <w:r w:rsidRPr="00011E4F">
        <w:rPr>
          <w:sz w:val="20"/>
          <w:szCs w:val="20"/>
        </w:rPr>
        <w:t xml:space="preserve"> </w:t>
      </w:r>
      <w:r w:rsidRPr="00011E4F">
        <w:rPr>
          <w:rStyle w:val="ng-scope"/>
          <w:sz w:val="20"/>
          <w:szCs w:val="20"/>
        </w:rPr>
        <w:t>z dnia</w:t>
      </w:r>
      <w:r w:rsidRPr="00011E4F">
        <w:rPr>
          <w:sz w:val="20"/>
          <w:szCs w:val="20"/>
        </w:rPr>
        <w:t xml:space="preserve"> </w:t>
      </w:r>
      <w:r w:rsidRPr="00011E4F">
        <w:rPr>
          <w:rStyle w:val="ng-binding"/>
          <w:sz w:val="20"/>
          <w:szCs w:val="20"/>
        </w:rPr>
        <w:t>2018.07.06)</w:t>
      </w:r>
    </w:p>
    <w:p w14:paraId="7CC65AB7" w14:textId="42659026" w:rsidR="00363ED3" w:rsidRPr="00011E4F" w:rsidRDefault="00363ED3" w:rsidP="00363ED3">
      <w:pPr>
        <w:numPr>
          <w:ilvl w:val="0"/>
          <w:numId w:val="76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11E4F">
        <w:rPr>
          <w:sz w:val="20"/>
          <w:szCs w:val="20"/>
        </w:rPr>
        <w:t>Ustawa z dnia 22 marca 2018 r. o komornikach sądowych</w:t>
      </w:r>
      <w:r w:rsidR="007A7D2C" w:rsidRPr="00066A60">
        <w:rPr>
          <w:sz w:val="20"/>
          <w:szCs w:val="20"/>
        </w:rPr>
        <w:t>(</w:t>
      </w:r>
      <w:r w:rsidR="007A7D2C" w:rsidRPr="00066A60">
        <w:rPr>
          <w:rStyle w:val="ng-binding"/>
          <w:sz w:val="20"/>
          <w:szCs w:val="20"/>
        </w:rPr>
        <w:t>Dz.U.</w:t>
      </w:r>
      <w:r w:rsidR="007A7D2C">
        <w:rPr>
          <w:rStyle w:val="ng-binding"/>
          <w:sz w:val="20"/>
          <w:szCs w:val="20"/>
        </w:rPr>
        <w:t>2021.850)</w:t>
      </w:r>
    </w:p>
    <w:p w14:paraId="60931CF5" w14:textId="2779964D" w:rsidR="00363ED3" w:rsidRPr="00B053C9" w:rsidRDefault="00363ED3" w:rsidP="00363ED3">
      <w:pPr>
        <w:numPr>
          <w:ilvl w:val="0"/>
          <w:numId w:val="76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B053C9">
        <w:rPr>
          <w:sz w:val="20"/>
          <w:szCs w:val="20"/>
        </w:rPr>
        <w:t xml:space="preserve">Rozporządzenie Ministra Sprawiedliwości z dnia </w:t>
      </w:r>
      <w:r w:rsidR="005C7AEE">
        <w:rPr>
          <w:sz w:val="20"/>
          <w:szCs w:val="20"/>
        </w:rPr>
        <w:t>14 grudnia</w:t>
      </w:r>
      <w:r w:rsidRPr="00B053C9">
        <w:rPr>
          <w:sz w:val="20"/>
          <w:szCs w:val="20"/>
        </w:rPr>
        <w:t xml:space="preserve"> 20</w:t>
      </w:r>
      <w:r w:rsidR="005C7AEE">
        <w:rPr>
          <w:sz w:val="20"/>
          <w:szCs w:val="20"/>
        </w:rPr>
        <w:t>18</w:t>
      </w:r>
      <w:r w:rsidRPr="00B053C9">
        <w:rPr>
          <w:sz w:val="20"/>
          <w:szCs w:val="20"/>
        </w:rPr>
        <w:t xml:space="preserve"> r. w sprawie przechowywania akt spraw komorniczych oraz zamkniętych urządzeń ewidencyjnych</w:t>
      </w:r>
      <w:r w:rsidRPr="00687D12">
        <w:t xml:space="preserve"> </w:t>
      </w:r>
      <w:r w:rsidRPr="00687D12">
        <w:rPr>
          <w:sz w:val="20"/>
          <w:szCs w:val="20"/>
        </w:rPr>
        <w:t>(Dz.U.20</w:t>
      </w:r>
      <w:r w:rsidR="005C7AEE">
        <w:rPr>
          <w:sz w:val="20"/>
          <w:szCs w:val="20"/>
        </w:rPr>
        <w:t>18.2408)</w:t>
      </w:r>
    </w:p>
    <w:p w14:paraId="06CAD439" w14:textId="1D6FAAA3" w:rsidR="00363ED3" w:rsidRPr="00B053C9" w:rsidRDefault="00363ED3" w:rsidP="00363ED3">
      <w:pPr>
        <w:numPr>
          <w:ilvl w:val="0"/>
          <w:numId w:val="76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B053C9">
        <w:rPr>
          <w:sz w:val="20"/>
          <w:szCs w:val="20"/>
        </w:rPr>
        <w:t xml:space="preserve">Rozporządzenie Ministra Sprawiedliwości z dnia </w:t>
      </w:r>
      <w:r w:rsidR="005C7AEE">
        <w:rPr>
          <w:sz w:val="20"/>
          <w:szCs w:val="20"/>
        </w:rPr>
        <w:t>18 grudnia 2018</w:t>
      </w:r>
      <w:r w:rsidRPr="00B053C9">
        <w:rPr>
          <w:sz w:val="20"/>
          <w:szCs w:val="20"/>
        </w:rPr>
        <w:t xml:space="preserve"> r. w sprawie określenia szczegółowych przepisów o biurowości i ewidencji operacji finansowych kancelarii komorniczych (Dz.U.20</w:t>
      </w:r>
      <w:r w:rsidR="005C7AEE">
        <w:rPr>
          <w:sz w:val="20"/>
          <w:szCs w:val="20"/>
        </w:rPr>
        <w:t>18.2517)</w:t>
      </w:r>
    </w:p>
    <w:p w14:paraId="2E3C53CB" w14:textId="2C062B9E" w:rsidR="00363ED3" w:rsidRPr="00C76CCD" w:rsidRDefault="00363ED3" w:rsidP="00E10900">
      <w:pPr>
        <w:numPr>
          <w:ilvl w:val="0"/>
          <w:numId w:val="76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B053C9">
        <w:rPr>
          <w:sz w:val="20"/>
          <w:szCs w:val="20"/>
        </w:rPr>
        <w:t xml:space="preserve">Rozporządzenie Ministra Sprawiedliwości z dnia </w:t>
      </w:r>
      <w:r w:rsidR="005C7AEE">
        <w:rPr>
          <w:sz w:val="20"/>
          <w:szCs w:val="20"/>
        </w:rPr>
        <w:t>14 grudnia 2018</w:t>
      </w:r>
      <w:r w:rsidRPr="00B053C9">
        <w:rPr>
          <w:sz w:val="20"/>
          <w:szCs w:val="20"/>
        </w:rPr>
        <w:t xml:space="preserve"> r. w sprawie zakresu rocznego sprawozdania z działalności komornika sądowego (Dz.U.</w:t>
      </w:r>
      <w:r w:rsidR="005C7AEE">
        <w:rPr>
          <w:sz w:val="20"/>
          <w:szCs w:val="20"/>
        </w:rPr>
        <w:t>2018.2536)</w:t>
      </w:r>
    </w:p>
    <w:p w14:paraId="5B67585A" w14:textId="77777777" w:rsidR="00363ED3" w:rsidRDefault="00363ED3" w:rsidP="00E10900">
      <w:pPr>
        <w:jc w:val="both"/>
        <w:rPr>
          <w:b/>
          <w:color w:val="FF0000"/>
          <w:sz w:val="20"/>
          <w:szCs w:val="20"/>
        </w:rPr>
      </w:pPr>
    </w:p>
    <w:p w14:paraId="26B56B15" w14:textId="77777777" w:rsidR="00E10900" w:rsidRDefault="00E10900" w:rsidP="00E10900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XIII. Zajęcia: </w:t>
      </w:r>
      <w:r w:rsidR="005A5DED">
        <w:rPr>
          <w:b/>
          <w:color w:val="FF0000"/>
          <w:sz w:val="20"/>
          <w:szCs w:val="20"/>
        </w:rPr>
        <w:t>22.04.2022</w:t>
      </w:r>
      <w:r>
        <w:rPr>
          <w:b/>
          <w:color w:val="FF0000"/>
          <w:sz w:val="20"/>
          <w:szCs w:val="20"/>
        </w:rPr>
        <w:t xml:space="preserve"> r.   </w:t>
      </w:r>
      <w:r w:rsidR="00417459">
        <w:rPr>
          <w:b/>
          <w:color w:val="FF0000"/>
          <w:sz w:val="20"/>
          <w:szCs w:val="20"/>
        </w:rPr>
        <w:t>WROCŁAW</w:t>
      </w:r>
      <w:r>
        <w:rPr>
          <w:b/>
          <w:color w:val="FF0000"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wykład; 8 </w:t>
      </w:r>
      <w:r w:rsidRPr="004C0B85">
        <w:rPr>
          <w:i/>
          <w:sz w:val="20"/>
          <w:szCs w:val="20"/>
        </w:rPr>
        <w:t xml:space="preserve"> godzin lekcyjnych</w:t>
      </w:r>
      <w:r>
        <w:rPr>
          <w:b/>
          <w:color w:val="FF0000"/>
          <w:sz w:val="20"/>
          <w:szCs w:val="20"/>
        </w:rPr>
        <w:t xml:space="preserve">       </w:t>
      </w:r>
    </w:p>
    <w:p w14:paraId="18D9DE2C" w14:textId="77777777" w:rsidR="009451B6" w:rsidRPr="00A014B8" w:rsidRDefault="009451B6" w:rsidP="00E10900">
      <w:pPr>
        <w:jc w:val="both"/>
        <w:rPr>
          <w:b/>
          <w:color w:val="FF0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POSTĘPOWANIE EGZEKUCYJNE – Postępowanie w ogólności </w:t>
      </w:r>
      <w:r w:rsidR="00C76CCD">
        <w:rPr>
          <w:b/>
          <w:color w:val="008000"/>
          <w:sz w:val="20"/>
          <w:szCs w:val="20"/>
        </w:rPr>
        <w:t xml:space="preserve"> </w:t>
      </w:r>
      <w:r w:rsidRPr="004C0B85">
        <w:rPr>
          <w:color w:val="008000"/>
          <w:sz w:val="20"/>
          <w:szCs w:val="20"/>
        </w:rPr>
        <w:t>(wykładowca:</w:t>
      </w:r>
      <w:r>
        <w:rPr>
          <w:color w:val="008000"/>
          <w:sz w:val="20"/>
          <w:szCs w:val="20"/>
        </w:rPr>
        <w:t xml:space="preserve"> </w:t>
      </w:r>
      <w:r w:rsidR="008C0D69" w:rsidRPr="008C0D69">
        <w:rPr>
          <w:b/>
          <w:color w:val="008000"/>
          <w:sz w:val="20"/>
          <w:szCs w:val="20"/>
        </w:rPr>
        <w:t>komornik sądowy Monika Janus</w:t>
      </w:r>
      <w:r>
        <w:rPr>
          <w:color w:val="008000"/>
          <w:sz w:val="20"/>
          <w:szCs w:val="20"/>
        </w:rPr>
        <w:t>)</w:t>
      </w:r>
    </w:p>
    <w:p w14:paraId="792CF3C8" w14:textId="77777777" w:rsidR="009451B6" w:rsidRPr="006E0320" w:rsidRDefault="009451B6" w:rsidP="009451B6">
      <w:pPr>
        <w:numPr>
          <w:ilvl w:val="0"/>
          <w:numId w:val="49"/>
        </w:numPr>
        <w:ind w:left="426"/>
        <w:jc w:val="both"/>
        <w:rPr>
          <w:sz w:val="20"/>
        </w:rPr>
      </w:pPr>
      <w:r w:rsidRPr="006E0320">
        <w:rPr>
          <w:sz w:val="20"/>
        </w:rPr>
        <w:t>Dopuszczalność prowadzenia egzekucji p-ko osobie, która stała się posiadaczem/właścicielem rzeczy po jej zajęciu</w:t>
      </w:r>
    </w:p>
    <w:p w14:paraId="4C912988" w14:textId="77777777" w:rsidR="009451B6" w:rsidRPr="009B0283" w:rsidRDefault="009451B6" w:rsidP="009451B6">
      <w:pPr>
        <w:numPr>
          <w:ilvl w:val="0"/>
          <w:numId w:val="49"/>
        </w:numPr>
        <w:ind w:left="426"/>
        <w:jc w:val="both"/>
        <w:rPr>
          <w:sz w:val="20"/>
        </w:rPr>
      </w:pPr>
      <w:r w:rsidRPr="006E0320">
        <w:rPr>
          <w:sz w:val="20"/>
          <w:szCs w:val="20"/>
        </w:rPr>
        <w:t>Gromadzenie w postępowaniu egzekucyjnym informacji o stanie majątkowym dłużnika. Jak powinien postąpić komornik w razie nie udzielenia mu informacji niezbędnych do prowadzenia egzekucji przez podmiot do tego zobowiązany</w:t>
      </w:r>
      <w:r>
        <w:rPr>
          <w:sz w:val="20"/>
          <w:szCs w:val="20"/>
        </w:rPr>
        <w:t xml:space="preserve">. </w:t>
      </w:r>
    </w:p>
    <w:p w14:paraId="77F31334" w14:textId="77777777" w:rsidR="009451B6" w:rsidRPr="004A5CFE" w:rsidRDefault="009451B6" w:rsidP="009451B6">
      <w:pPr>
        <w:numPr>
          <w:ilvl w:val="0"/>
          <w:numId w:val="49"/>
        </w:numPr>
        <w:ind w:left="426"/>
        <w:jc w:val="both"/>
        <w:rPr>
          <w:sz w:val="20"/>
        </w:rPr>
      </w:pPr>
      <w:r>
        <w:rPr>
          <w:sz w:val="20"/>
          <w:szCs w:val="20"/>
        </w:rPr>
        <w:t>Wyjawienie  majątku</w:t>
      </w:r>
      <w:r w:rsidRPr="004A5CFE">
        <w:rPr>
          <w:sz w:val="20"/>
          <w:szCs w:val="20"/>
        </w:rPr>
        <w:t xml:space="preserve">  </w:t>
      </w:r>
    </w:p>
    <w:p w14:paraId="4334B910" w14:textId="77777777" w:rsidR="009451B6" w:rsidRDefault="009451B6" w:rsidP="009451B6">
      <w:pPr>
        <w:numPr>
          <w:ilvl w:val="0"/>
          <w:numId w:val="49"/>
        </w:numPr>
        <w:ind w:left="426"/>
        <w:jc w:val="both"/>
        <w:rPr>
          <w:sz w:val="20"/>
        </w:rPr>
      </w:pPr>
      <w:r w:rsidRPr="004A5CFE">
        <w:rPr>
          <w:sz w:val="20"/>
          <w:szCs w:val="20"/>
        </w:rPr>
        <w:t>Żądanie wyjaśnień przez komornika w postępowaniu egzekucyjnym. Od kogo i na jakiej podstawie komornik może żądać wyjaśnień lub informacji niezbędnych do prowadzenia egzekucji</w:t>
      </w:r>
    </w:p>
    <w:p w14:paraId="58AC685D" w14:textId="77777777" w:rsidR="009451B6" w:rsidRDefault="009451B6" w:rsidP="009451B6">
      <w:pPr>
        <w:numPr>
          <w:ilvl w:val="0"/>
          <w:numId w:val="49"/>
        </w:numPr>
        <w:ind w:left="426"/>
        <w:jc w:val="both"/>
        <w:rPr>
          <w:sz w:val="20"/>
        </w:rPr>
      </w:pPr>
      <w:r w:rsidRPr="000B7AA8">
        <w:rPr>
          <w:sz w:val="20"/>
          <w:szCs w:val="20"/>
        </w:rPr>
        <w:t>Jakie czynności powinien podjąć komornik, jeżeli w toku egzekucji zostanie ujawnione, że na zajętym przedmiocie ustanowiony został zastaw rejestrowy</w:t>
      </w:r>
    </w:p>
    <w:p w14:paraId="692C918C" w14:textId="77777777" w:rsidR="009451B6" w:rsidRDefault="009451B6" w:rsidP="009451B6">
      <w:pPr>
        <w:numPr>
          <w:ilvl w:val="0"/>
          <w:numId w:val="49"/>
        </w:numPr>
        <w:ind w:left="426"/>
        <w:jc w:val="both"/>
        <w:rPr>
          <w:sz w:val="20"/>
        </w:rPr>
      </w:pPr>
      <w:r w:rsidRPr="000B7AA8">
        <w:rPr>
          <w:sz w:val="20"/>
          <w:szCs w:val="20"/>
        </w:rPr>
        <w:t>Podejmowanie przez komornika czynności w porze nocnej i w dniu ustawowo uznanym za wolny od pracy</w:t>
      </w:r>
    </w:p>
    <w:p w14:paraId="6DD898EC" w14:textId="77777777" w:rsidR="009451B6" w:rsidRDefault="009451B6" w:rsidP="009451B6">
      <w:pPr>
        <w:numPr>
          <w:ilvl w:val="0"/>
          <w:numId w:val="49"/>
        </w:numPr>
        <w:ind w:left="426"/>
        <w:jc w:val="both"/>
        <w:rPr>
          <w:sz w:val="20"/>
        </w:rPr>
      </w:pPr>
      <w:r w:rsidRPr="000B7AA8">
        <w:rPr>
          <w:sz w:val="20"/>
          <w:szCs w:val="20"/>
        </w:rPr>
        <w:t>Możliwość dokonania „rewizji osobistej” przez komornika. Stosowanie środków przymusu w postępowaniu egzekucyjnym</w:t>
      </w:r>
    </w:p>
    <w:p w14:paraId="296F999C" w14:textId="77777777" w:rsidR="009451B6" w:rsidRPr="007621EF" w:rsidRDefault="009451B6" w:rsidP="009451B6">
      <w:pPr>
        <w:numPr>
          <w:ilvl w:val="0"/>
          <w:numId w:val="49"/>
        </w:numPr>
        <w:ind w:left="426"/>
        <w:jc w:val="both"/>
        <w:rPr>
          <w:sz w:val="20"/>
        </w:rPr>
      </w:pPr>
      <w:r w:rsidRPr="000B7AA8">
        <w:rPr>
          <w:sz w:val="20"/>
          <w:szCs w:val="20"/>
        </w:rPr>
        <w:t>Kiedy komornik jest zobowiązany przywołać do czynności egzekucyjnych świadków</w:t>
      </w:r>
    </w:p>
    <w:p w14:paraId="3964C386" w14:textId="77777777" w:rsidR="009451B6" w:rsidRPr="007621EF" w:rsidRDefault="009451B6" w:rsidP="009451B6">
      <w:pPr>
        <w:numPr>
          <w:ilvl w:val="0"/>
          <w:numId w:val="49"/>
        </w:numPr>
        <w:ind w:left="426"/>
        <w:jc w:val="both"/>
        <w:rPr>
          <w:sz w:val="20"/>
        </w:rPr>
      </w:pPr>
      <w:r w:rsidRPr="007621EF">
        <w:rPr>
          <w:sz w:val="20"/>
          <w:szCs w:val="20"/>
        </w:rPr>
        <w:t xml:space="preserve"> Obowiązki  komornika  po zakończeniu egzekucji w tym po skutecznym wyegzekwowaniu całej należności  wraz z kosztami egzekucyjnymi    </w:t>
      </w:r>
    </w:p>
    <w:p w14:paraId="69ADBAF4" w14:textId="77777777" w:rsidR="009451B6" w:rsidRDefault="009451B6" w:rsidP="009451B6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48EA0339" w14:textId="7C8B44E3" w:rsidR="009451B6" w:rsidRPr="000B7AA8" w:rsidRDefault="009451B6" w:rsidP="009451B6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B7AA8">
        <w:rPr>
          <w:sz w:val="20"/>
          <w:szCs w:val="20"/>
        </w:rPr>
        <w:t xml:space="preserve">Ustawa z dnia 17 listopada 1964 r. Kodeks postępowania cywilnego </w:t>
      </w:r>
      <w:r w:rsidRPr="000B7AA8">
        <w:rPr>
          <w:b/>
          <w:sz w:val="20"/>
          <w:szCs w:val="20"/>
        </w:rPr>
        <w:t xml:space="preserve">  </w:t>
      </w:r>
      <w:r w:rsidR="00673E8F" w:rsidRPr="00A807F0">
        <w:rPr>
          <w:sz w:val="20"/>
          <w:szCs w:val="20"/>
        </w:rPr>
        <w:t>(</w:t>
      </w:r>
      <w:r w:rsidR="00673E8F" w:rsidRPr="00A807F0">
        <w:rPr>
          <w:rStyle w:val="ng-binding"/>
          <w:sz w:val="20"/>
          <w:szCs w:val="20"/>
        </w:rPr>
        <w:t>Dz.U.20</w:t>
      </w:r>
      <w:r w:rsidR="00673E8F">
        <w:rPr>
          <w:rStyle w:val="ng-binding"/>
          <w:sz w:val="20"/>
          <w:szCs w:val="20"/>
        </w:rPr>
        <w:t>21.1805)</w:t>
      </w:r>
      <w:r w:rsidRPr="000B7AA8">
        <w:rPr>
          <w:b/>
          <w:sz w:val="20"/>
          <w:szCs w:val="20"/>
        </w:rPr>
        <w:t xml:space="preserve">                      </w:t>
      </w:r>
    </w:p>
    <w:p w14:paraId="548A80B7" w14:textId="77777777" w:rsidR="009451B6" w:rsidRPr="000B7AA8" w:rsidRDefault="009451B6" w:rsidP="009451B6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B7AA8">
        <w:rPr>
          <w:sz w:val="20"/>
          <w:szCs w:val="20"/>
        </w:rPr>
        <w:t>USTAWA z dnia 6 grudnia 1996 r. o zastawie rejestrowym i rejestrze zastawów</w:t>
      </w:r>
      <w:r>
        <w:rPr>
          <w:sz w:val="20"/>
          <w:szCs w:val="20"/>
        </w:rPr>
        <w:t xml:space="preserve"> (</w:t>
      </w:r>
      <w:r w:rsidRPr="000B7AA8">
        <w:rPr>
          <w:rStyle w:val="ng-binding"/>
          <w:sz w:val="20"/>
          <w:szCs w:val="20"/>
        </w:rPr>
        <w:t>Dz.U.2017.1278 t.j.</w:t>
      </w:r>
      <w:r w:rsidRPr="000B7AA8">
        <w:rPr>
          <w:sz w:val="20"/>
          <w:szCs w:val="20"/>
        </w:rPr>
        <w:t xml:space="preserve"> </w:t>
      </w:r>
      <w:r w:rsidRPr="000B7AA8">
        <w:rPr>
          <w:rStyle w:val="ng-scope"/>
          <w:sz w:val="20"/>
          <w:szCs w:val="20"/>
        </w:rPr>
        <w:t>z dnia</w:t>
      </w:r>
      <w:r w:rsidRPr="000B7AA8">
        <w:rPr>
          <w:sz w:val="20"/>
          <w:szCs w:val="20"/>
        </w:rPr>
        <w:t xml:space="preserve"> </w:t>
      </w:r>
      <w:r w:rsidRPr="000B7AA8">
        <w:rPr>
          <w:rStyle w:val="ng-binding"/>
          <w:sz w:val="20"/>
          <w:szCs w:val="20"/>
        </w:rPr>
        <w:t>2017.06.29</w:t>
      </w:r>
      <w:r>
        <w:rPr>
          <w:rStyle w:val="ng-binding"/>
          <w:sz w:val="20"/>
          <w:szCs w:val="20"/>
        </w:rPr>
        <w:t>)</w:t>
      </w:r>
    </w:p>
    <w:p w14:paraId="6078D29B" w14:textId="77777777" w:rsidR="00783C9E" w:rsidRDefault="00783C9E" w:rsidP="00E10900">
      <w:pPr>
        <w:jc w:val="both"/>
        <w:rPr>
          <w:b/>
          <w:color w:val="FF0000"/>
          <w:sz w:val="26"/>
          <w:szCs w:val="26"/>
        </w:rPr>
      </w:pPr>
    </w:p>
    <w:p w14:paraId="16347441" w14:textId="77777777" w:rsidR="00E10900" w:rsidRPr="00A014B8" w:rsidRDefault="00E10900" w:rsidP="00E10900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XIV. Zajęcia: </w:t>
      </w:r>
      <w:r w:rsidR="005A5DED">
        <w:rPr>
          <w:b/>
          <w:color w:val="FF0000"/>
          <w:sz w:val="20"/>
          <w:szCs w:val="20"/>
        </w:rPr>
        <w:t>23.04.2022</w:t>
      </w:r>
      <w:r>
        <w:rPr>
          <w:b/>
          <w:color w:val="FF0000"/>
          <w:sz w:val="20"/>
          <w:szCs w:val="20"/>
        </w:rPr>
        <w:t xml:space="preserve"> r.   </w:t>
      </w:r>
      <w:r w:rsidR="00417459">
        <w:rPr>
          <w:b/>
          <w:color w:val="FF0000"/>
          <w:sz w:val="20"/>
          <w:szCs w:val="20"/>
        </w:rPr>
        <w:t>WROCŁAW</w:t>
      </w:r>
      <w:r>
        <w:rPr>
          <w:b/>
          <w:color w:val="FF0000"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wykład; 8 </w:t>
      </w:r>
      <w:r w:rsidRPr="004C0B85">
        <w:rPr>
          <w:i/>
          <w:sz w:val="20"/>
          <w:szCs w:val="20"/>
        </w:rPr>
        <w:t xml:space="preserve"> godzin lekcyjnych</w:t>
      </w:r>
      <w:r>
        <w:rPr>
          <w:b/>
          <w:color w:val="FF0000"/>
          <w:sz w:val="20"/>
          <w:szCs w:val="20"/>
        </w:rPr>
        <w:t xml:space="preserve">       </w:t>
      </w:r>
    </w:p>
    <w:p w14:paraId="755CA353" w14:textId="77777777" w:rsidR="009451B6" w:rsidRDefault="009451B6" w:rsidP="009451B6">
      <w:pPr>
        <w:jc w:val="both"/>
        <w:rPr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POSTĘPOWANIE EGZEKUCYJNE – Postępowanie w ogólności     </w:t>
      </w:r>
      <w:r>
        <w:rPr>
          <w:b/>
          <w:color w:val="FF0000"/>
          <w:sz w:val="20"/>
          <w:szCs w:val="20"/>
        </w:rPr>
        <w:t xml:space="preserve">    </w:t>
      </w:r>
      <w:r w:rsidRPr="004C0B85">
        <w:rPr>
          <w:color w:val="008000"/>
          <w:sz w:val="20"/>
          <w:szCs w:val="20"/>
        </w:rPr>
        <w:t>(wykładowca</w:t>
      </w:r>
      <w:r w:rsidRPr="008C0D69">
        <w:rPr>
          <w:b/>
          <w:color w:val="008000"/>
          <w:sz w:val="20"/>
          <w:szCs w:val="20"/>
        </w:rPr>
        <w:t xml:space="preserve">:   </w:t>
      </w:r>
      <w:r w:rsidR="008C0D69" w:rsidRPr="008C0D69">
        <w:rPr>
          <w:b/>
          <w:color w:val="008000"/>
          <w:sz w:val="20"/>
          <w:szCs w:val="20"/>
        </w:rPr>
        <w:t xml:space="preserve">SSO Beata </w:t>
      </w:r>
      <w:r w:rsidR="00C76CCD">
        <w:rPr>
          <w:b/>
          <w:color w:val="008000"/>
          <w:sz w:val="20"/>
          <w:szCs w:val="20"/>
        </w:rPr>
        <w:t>Mikołajczyk</w:t>
      </w:r>
      <w:r>
        <w:rPr>
          <w:color w:val="008000"/>
          <w:sz w:val="20"/>
          <w:szCs w:val="20"/>
        </w:rPr>
        <w:t>)</w:t>
      </w:r>
    </w:p>
    <w:p w14:paraId="7DF28C74" w14:textId="77777777" w:rsidR="009451B6" w:rsidRDefault="009451B6" w:rsidP="009451B6">
      <w:pPr>
        <w:numPr>
          <w:ilvl w:val="0"/>
          <w:numId w:val="52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t>Kiedy sąd jest organem egzekucyjnym i w jakich sprawach, a kiedy sądem egzekucyjnym</w:t>
      </w:r>
    </w:p>
    <w:p w14:paraId="5D032E28" w14:textId="77777777" w:rsidR="009451B6" w:rsidRPr="00A4205A" w:rsidRDefault="009451B6" w:rsidP="009451B6">
      <w:pPr>
        <w:numPr>
          <w:ilvl w:val="0"/>
          <w:numId w:val="52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lastRenderedPageBreak/>
        <w:t>Czy organ emerytalno-rentowy dokonujący potrąceń  z emerytury lub renty jest organem egzekucyjnym</w:t>
      </w:r>
    </w:p>
    <w:p w14:paraId="5E0EA3A6" w14:textId="77777777" w:rsidR="009451B6" w:rsidRPr="00C1215F" w:rsidRDefault="009451B6" w:rsidP="009451B6">
      <w:pPr>
        <w:numPr>
          <w:ilvl w:val="0"/>
          <w:numId w:val="52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t>Obrona merytory</w:t>
      </w:r>
      <w:r>
        <w:rPr>
          <w:sz w:val="20"/>
          <w:szCs w:val="20"/>
        </w:rPr>
        <w:t xml:space="preserve">czna i obrona formalna dłużnika w toku egzekucji i </w:t>
      </w:r>
      <w:r w:rsidRPr="00C1215F">
        <w:rPr>
          <w:sz w:val="20"/>
          <w:szCs w:val="20"/>
        </w:rPr>
        <w:t xml:space="preserve"> jakimi środkami się ją dochodzi</w:t>
      </w:r>
    </w:p>
    <w:p w14:paraId="72A8FF74" w14:textId="77777777" w:rsidR="009451B6" w:rsidRPr="00C1215F" w:rsidRDefault="009451B6" w:rsidP="009451B6">
      <w:pPr>
        <w:numPr>
          <w:ilvl w:val="0"/>
          <w:numId w:val="52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t>Wydanie opinii przez  biegłego w postępowaniu egzekucyjnym</w:t>
      </w:r>
    </w:p>
    <w:p w14:paraId="585CF169" w14:textId="77777777" w:rsidR="009451B6" w:rsidRDefault="009451B6" w:rsidP="009451B6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00A6351F" w14:textId="2C222274" w:rsidR="009451B6" w:rsidRPr="005F5146" w:rsidRDefault="009451B6" w:rsidP="009451B6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53512B">
        <w:rPr>
          <w:sz w:val="20"/>
          <w:szCs w:val="20"/>
        </w:rPr>
        <w:t>Ustawa z dnia 17 listopada 1964 r. Kodeks postępowania cywilnego</w:t>
      </w:r>
      <w:r w:rsidR="00673E8F" w:rsidRPr="00A807F0">
        <w:rPr>
          <w:sz w:val="20"/>
          <w:szCs w:val="20"/>
        </w:rPr>
        <w:t>(</w:t>
      </w:r>
      <w:r w:rsidR="00673E8F" w:rsidRPr="00A807F0">
        <w:rPr>
          <w:rStyle w:val="ng-binding"/>
          <w:sz w:val="20"/>
          <w:szCs w:val="20"/>
        </w:rPr>
        <w:t>Dz.U.20</w:t>
      </w:r>
      <w:r w:rsidR="00673E8F">
        <w:rPr>
          <w:rStyle w:val="ng-binding"/>
          <w:sz w:val="20"/>
          <w:szCs w:val="20"/>
        </w:rPr>
        <w:t>21.1805)</w:t>
      </w:r>
    </w:p>
    <w:p w14:paraId="03508FED" w14:textId="77777777" w:rsidR="009451B6" w:rsidRDefault="009451B6" w:rsidP="009451B6">
      <w:pPr>
        <w:jc w:val="both"/>
        <w:rPr>
          <w:color w:val="008000"/>
          <w:sz w:val="20"/>
          <w:szCs w:val="20"/>
        </w:rPr>
      </w:pPr>
    </w:p>
    <w:p w14:paraId="44AE2A46" w14:textId="77777777" w:rsidR="009451B6" w:rsidRDefault="009451B6" w:rsidP="009451B6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XV. Zajęcia: </w:t>
      </w:r>
      <w:r w:rsidR="005A5DED">
        <w:rPr>
          <w:b/>
          <w:color w:val="FF0000"/>
          <w:sz w:val="20"/>
          <w:szCs w:val="20"/>
        </w:rPr>
        <w:t>29.04.2022</w:t>
      </w:r>
      <w:r>
        <w:rPr>
          <w:b/>
          <w:color w:val="FF0000"/>
          <w:sz w:val="20"/>
          <w:szCs w:val="20"/>
        </w:rPr>
        <w:t xml:space="preserve"> r.   </w:t>
      </w:r>
      <w:r w:rsidR="00417459">
        <w:rPr>
          <w:b/>
          <w:color w:val="FF0000"/>
          <w:sz w:val="20"/>
          <w:szCs w:val="20"/>
        </w:rPr>
        <w:t>KATOWICE</w:t>
      </w:r>
      <w:r>
        <w:rPr>
          <w:b/>
          <w:color w:val="FF0000"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wykład; 8 </w:t>
      </w:r>
      <w:r w:rsidRPr="004C0B85">
        <w:rPr>
          <w:i/>
          <w:sz w:val="20"/>
          <w:szCs w:val="20"/>
        </w:rPr>
        <w:t xml:space="preserve"> godzin lekcyjnych</w:t>
      </w:r>
      <w:r>
        <w:rPr>
          <w:b/>
          <w:color w:val="FF0000"/>
          <w:sz w:val="20"/>
          <w:szCs w:val="20"/>
        </w:rPr>
        <w:t xml:space="preserve">   </w:t>
      </w:r>
    </w:p>
    <w:p w14:paraId="6898A717" w14:textId="77777777" w:rsidR="009451B6" w:rsidRPr="009451B6" w:rsidRDefault="009451B6" w:rsidP="009451B6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POSTĘPOWANIE EGZEKUCYJNE – Postępowanie w ogólności     </w:t>
      </w:r>
      <w:r>
        <w:rPr>
          <w:b/>
          <w:color w:val="FF0000"/>
          <w:sz w:val="20"/>
          <w:szCs w:val="20"/>
        </w:rPr>
        <w:t xml:space="preserve"> </w:t>
      </w:r>
      <w:r w:rsidRPr="004C0B85">
        <w:rPr>
          <w:color w:val="008000"/>
          <w:sz w:val="20"/>
          <w:szCs w:val="20"/>
        </w:rPr>
        <w:t>(wykładowca:</w:t>
      </w:r>
      <w:r w:rsidRPr="004C0B85">
        <w:rPr>
          <w:b/>
          <w:color w:val="008000"/>
          <w:sz w:val="20"/>
          <w:szCs w:val="20"/>
        </w:rPr>
        <w:t xml:space="preserve"> </w:t>
      </w:r>
      <w:r w:rsidR="009F6E54">
        <w:rPr>
          <w:b/>
          <w:color w:val="008000"/>
          <w:sz w:val="20"/>
          <w:szCs w:val="20"/>
        </w:rPr>
        <w:t>r.pr.</w:t>
      </w:r>
      <w:r w:rsidR="00567990">
        <w:rPr>
          <w:b/>
          <w:color w:val="008000"/>
          <w:sz w:val="20"/>
          <w:szCs w:val="20"/>
        </w:rPr>
        <w:t xml:space="preserve"> </w:t>
      </w:r>
      <w:r w:rsidR="009F6E54">
        <w:rPr>
          <w:b/>
          <w:color w:val="008000"/>
          <w:sz w:val="20"/>
          <w:szCs w:val="20"/>
        </w:rPr>
        <w:t>Marek Dawid)</w:t>
      </w:r>
    </w:p>
    <w:p w14:paraId="434EFEEA" w14:textId="77777777" w:rsidR="009451B6" w:rsidRPr="00C1215F" w:rsidRDefault="009451B6" w:rsidP="009451B6">
      <w:pPr>
        <w:pStyle w:val="Tekstpodstawowy2"/>
        <w:numPr>
          <w:ilvl w:val="0"/>
          <w:numId w:val="47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Zbieg egzekucji sądowych (art. 773¹ k.p.c.)</w:t>
      </w:r>
    </w:p>
    <w:p w14:paraId="48961D84" w14:textId="77777777" w:rsidR="009451B6" w:rsidRDefault="009451B6" w:rsidP="009451B6">
      <w:pPr>
        <w:pStyle w:val="Tekstpodstawowy2"/>
        <w:numPr>
          <w:ilvl w:val="0"/>
          <w:numId w:val="47"/>
        </w:numPr>
        <w:rPr>
          <w:b w:val="0"/>
          <w:sz w:val="20"/>
          <w:szCs w:val="20"/>
        </w:rPr>
      </w:pPr>
      <w:r w:rsidRPr="00C1215F">
        <w:rPr>
          <w:b w:val="0"/>
          <w:sz w:val="20"/>
          <w:szCs w:val="20"/>
        </w:rPr>
        <w:t>Zbieg egzekucji sądowej i administracyjnej</w:t>
      </w:r>
    </w:p>
    <w:p w14:paraId="41F727DF" w14:textId="77777777" w:rsidR="009451B6" w:rsidRDefault="009451B6" w:rsidP="009451B6">
      <w:pPr>
        <w:pStyle w:val="Tekstpodstawowy2"/>
        <w:numPr>
          <w:ilvl w:val="0"/>
          <w:numId w:val="47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Powództwo opozycyjne i ekscydencyjne, w tym zarzut potrącenia i przedawnienia podniesiony w egzekucji </w:t>
      </w:r>
    </w:p>
    <w:p w14:paraId="41C16476" w14:textId="77777777" w:rsidR="009451B6" w:rsidRPr="001E519A" w:rsidRDefault="009451B6" w:rsidP="009451B6">
      <w:pPr>
        <w:pStyle w:val="Tekstpodstawowy2"/>
        <w:numPr>
          <w:ilvl w:val="0"/>
          <w:numId w:val="47"/>
        </w:numPr>
        <w:rPr>
          <w:b w:val="0"/>
          <w:sz w:val="20"/>
          <w:szCs w:val="20"/>
        </w:rPr>
      </w:pPr>
      <w:r w:rsidRPr="001E519A">
        <w:rPr>
          <w:b w:val="0"/>
          <w:sz w:val="20"/>
          <w:szCs w:val="20"/>
        </w:rPr>
        <w:t xml:space="preserve">Wstrzymanie  się przez komornika  z dokonaniem czynności    </w:t>
      </w:r>
    </w:p>
    <w:p w14:paraId="3337E387" w14:textId="77777777" w:rsidR="009451B6" w:rsidRPr="004A5CFE" w:rsidRDefault="009451B6" w:rsidP="009451B6">
      <w:pPr>
        <w:numPr>
          <w:ilvl w:val="0"/>
          <w:numId w:val="47"/>
        </w:numPr>
        <w:jc w:val="both"/>
        <w:rPr>
          <w:sz w:val="20"/>
        </w:rPr>
      </w:pPr>
      <w:r w:rsidRPr="006E0320">
        <w:rPr>
          <w:sz w:val="20"/>
          <w:szCs w:val="20"/>
        </w:rPr>
        <w:t>Obowiązek informowania przez komornika wierzyciela, którego roszczenie stwierdzone jest tytułem wykonawczym lub tytułem egzekucyjnym o prowadzonym przeciwko dłużnikowi postępowaniu egzekucyjnym</w:t>
      </w:r>
    </w:p>
    <w:p w14:paraId="022071A9" w14:textId="77777777" w:rsidR="009451B6" w:rsidRDefault="009451B6" w:rsidP="009451B6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31B51C0A" w14:textId="13E422D9" w:rsidR="009451B6" w:rsidRDefault="009451B6" w:rsidP="009451B6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53512B">
        <w:rPr>
          <w:sz w:val="20"/>
          <w:szCs w:val="20"/>
        </w:rPr>
        <w:t xml:space="preserve">Ustawa z dnia 17 listopada 1964 r. Kodeks postępowania cywilnego </w:t>
      </w:r>
      <w:r w:rsidRPr="002443F6">
        <w:rPr>
          <w:b/>
          <w:sz w:val="20"/>
          <w:szCs w:val="20"/>
        </w:rPr>
        <w:t xml:space="preserve"> </w:t>
      </w:r>
      <w:r w:rsidR="00673E8F" w:rsidRPr="00A807F0">
        <w:rPr>
          <w:sz w:val="20"/>
          <w:szCs w:val="20"/>
        </w:rPr>
        <w:t>(</w:t>
      </w:r>
      <w:r w:rsidR="00673E8F" w:rsidRPr="00A807F0">
        <w:rPr>
          <w:rStyle w:val="ng-binding"/>
          <w:sz w:val="20"/>
          <w:szCs w:val="20"/>
        </w:rPr>
        <w:t>Dz.U.20</w:t>
      </w:r>
      <w:r w:rsidR="00673E8F">
        <w:rPr>
          <w:rStyle w:val="ng-binding"/>
          <w:sz w:val="20"/>
          <w:szCs w:val="20"/>
        </w:rPr>
        <w:t>21.1805)</w:t>
      </w:r>
      <w:r w:rsidRPr="002443F6">
        <w:rPr>
          <w:b/>
          <w:sz w:val="20"/>
          <w:szCs w:val="20"/>
        </w:rPr>
        <w:t xml:space="preserve">                      </w:t>
      </w:r>
    </w:p>
    <w:p w14:paraId="0C017598" w14:textId="77777777" w:rsidR="009905C5" w:rsidRDefault="009905C5" w:rsidP="009451B6">
      <w:pPr>
        <w:jc w:val="both"/>
        <w:rPr>
          <w:b/>
          <w:color w:val="FF0000"/>
          <w:sz w:val="20"/>
          <w:szCs w:val="20"/>
        </w:rPr>
      </w:pPr>
    </w:p>
    <w:p w14:paraId="2F08F70D" w14:textId="77777777" w:rsidR="009451B6" w:rsidRDefault="009451B6" w:rsidP="009451B6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XVI. Zajęcia: </w:t>
      </w:r>
      <w:r w:rsidR="005A5DED">
        <w:rPr>
          <w:b/>
          <w:color w:val="FF0000"/>
          <w:sz w:val="20"/>
          <w:szCs w:val="20"/>
        </w:rPr>
        <w:t>30.04.2022</w:t>
      </w:r>
      <w:r>
        <w:rPr>
          <w:b/>
          <w:color w:val="FF0000"/>
          <w:sz w:val="20"/>
          <w:szCs w:val="20"/>
        </w:rPr>
        <w:t xml:space="preserve"> r.  </w:t>
      </w:r>
      <w:r w:rsidR="00417459">
        <w:rPr>
          <w:b/>
          <w:color w:val="FF0000"/>
          <w:sz w:val="20"/>
          <w:szCs w:val="20"/>
        </w:rPr>
        <w:t>KATOWICE</w:t>
      </w:r>
      <w:r>
        <w:rPr>
          <w:b/>
          <w:color w:val="FF0000"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wykład; 8 </w:t>
      </w:r>
      <w:r w:rsidRPr="004C0B85">
        <w:rPr>
          <w:i/>
          <w:sz w:val="20"/>
          <w:szCs w:val="20"/>
        </w:rPr>
        <w:t xml:space="preserve"> godzin lekcyjnych</w:t>
      </w:r>
      <w:r>
        <w:rPr>
          <w:b/>
          <w:color w:val="FF0000"/>
          <w:sz w:val="20"/>
          <w:szCs w:val="20"/>
        </w:rPr>
        <w:t xml:space="preserve">       </w:t>
      </w:r>
    </w:p>
    <w:p w14:paraId="05FA755C" w14:textId="77777777" w:rsidR="009451B6" w:rsidRPr="001B05EF" w:rsidRDefault="009451B6" w:rsidP="009451B6">
      <w:pPr>
        <w:jc w:val="both"/>
        <w:rPr>
          <w:sz w:val="20"/>
          <w:szCs w:val="20"/>
        </w:rPr>
      </w:pPr>
      <w:r w:rsidRPr="001B05EF">
        <w:rPr>
          <w:b/>
          <w:color w:val="008000"/>
          <w:sz w:val="20"/>
          <w:szCs w:val="20"/>
        </w:rPr>
        <w:t>BIUROWOŚĆ I EWIDENCJA OPERACJI FINANSOWYCH KANCELARII KOMORNICZYCH</w:t>
      </w:r>
      <w:r w:rsidRPr="001B05EF">
        <w:rPr>
          <w:sz w:val="20"/>
          <w:szCs w:val="20"/>
        </w:rPr>
        <w:t xml:space="preserve"> </w:t>
      </w:r>
      <w:r w:rsidRPr="004C0B85">
        <w:rPr>
          <w:color w:val="008000"/>
          <w:sz w:val="20"/>
          <w:szCs w:val="20"/>
        </w:rPr>
        <w:t>(wykładowca:</w:t>
      </w:r>
      <w:r>
        <w:rPr>
          <w:sz w:val="20"/>
          <w:szCs w:val="20"/>
        </w:rPr>
        <w:t xml:space="preserve"> </w:t>
      </w:r>
      <w:r w:rsidR="009F6E54" w:rsidRPr="002B537B">
        <w:rPr>
          <w:b/>
          <w:color w:val="00B050"/>
          <w:sz w:val="20"/>
          <w:szCs w:val="20"/>
        </w:rPr>
        <w:t>Komornik</w:t>
      </w:r>
      <w:r w:rsidR="00567990" w:rsidRPr="002B537B">
        <w:rPr>
          <w:b/>
          <w:color w:val="00B050"/>
          <w:sz w:val="20"/>
          <w:szCs w:val="20"/>
        </w:rPr>
        <w:t xml:space="preserve"> Mieczysła</w:t>
      </w:r>
      <w:r w:rsidR="009F6E54" w:rsidRPr="002B537B">
        <w:rPr>
          <w:b/>
          <w:color w:val="00B050"/>
          <w:sz w:val="20"/>
          <w:szCs w:val="20"/>
        </w:rPr>
        <w:t>w Kurz</w:t>
      </w:r>
      <w:r w:rsidR="009F6E54">
        <w:rPr>
          <w:b/>
          <w:color w:val="008000"/>
          <w:sz w:val="20"/>
          <w:szCs w:val="20"/>
        </w:rPr>
        <w:t>)</w:t>
      </w:r>
    </w:p>
    <w:p w14:paraId="7474F068" w14:textId="77777777" w:rsidR="009451B6" w:rsidRPr="00C1215F" w:rsidRDefault="009451B6" w:rsidP="009451B6">
      <w:pPr>
        <w:numPr>
          <w:ilvl w:val="0"/>
          <w:numId w:val="65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Pojęcie sprawy z elementem zagranicznym i jej rejestrowanie. Oznaczanie akt</w:t>
      </w:r>
    </w:p>
    <w:p w14:paraId="4537C981" w14:textId="77777777" w:rsidR="009451B6" w:rsidRPr="00C1215F" w:rsidRDefault="009451B6" w:rsidP="009451B6">
      <w:pPr>
        <w:numPr>
          <w:ilvl w:val="0"/>
          <w:numId w:val="65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Kolejność czynności w sprawach z elementem zagranicznym</w:t>
      </w:r>
    </w:p>
    <w:p w14:paraId="083A404B" w14:textId="77777777" w:rsidR="009451B6" w:rsidRPr="00C1215F" w:rsidRDefault="009451B6" w:rsidP="009451B6">
      <w:pPr>
        <w:numPr>
          <w:ilvl w:val="0"/>
          <w:numId w:val="65"/>
        </w:numPr>
        <w:tabs>
          <w:tab w:val="clear" w:pos="720"/>
          <w:tab w:val="num" w:pos="374"/>
        </w:tabs>
        <w:ind w:left="426" w:hanging="426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Postępowanie z korespondencję niedotyczącą pomocy prawnej, otrzymaną przez komornika bezpośrednio od sądów i innych organów państwa obcego, albo od cudzoziemców zamieszkałych w Polsce, albo osób zamieszkałych lub mających siedzibę za granicą oraz od obcych przedstawicielstw dyplomatycznych i urzędów konsularnych mających siedzibę w Rzeczypospolitej Polskiej</w:t>
      </w:r>
    </w:p>
    <w:p w14:paraId="3DC13C56" w14:textId="77777777" w:rsidR="009451B6" w:rsidRPr="00C1215F" w:rsidRDefault="009451B6" w:rsidP="009451B6">
      <w:pPr>
        <w:numPr>
          <w:ilvl w:val="0"/>
          <w:numId w:val="65"/>
        </w:numPr>
        <w:tabs>
          <w:tab w:val="clear" w:pos="720"/>
          <w:tab w:val="num" w:pos="374"/>
        </w:tabs>
        <w:ind w:left="426" w:hanging="426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Sporządzanie i forma pism oraz dokumentów wysyłanych przez komornika. Podpisywanie pism i dokumentów</w:t>
      </w:r>
    </w:p>
    <w:p w14:paraId="393486D6" w14:textId="77777777" w:rsidR="009451B6" w:rsidRPr="00C1215F" w:rsidRDefault="009451B6" w:rsidP="009451B6">
      <w:pPr>
        <w:numPr>
          <w:ilvl w:val="0"/>
          <w:numId w:val="65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Dowód doręczenia pism, zawiadomień i pouczeń sporządzonych przez komornika</w:t>
      </w:r>
      <w:r>
        <w:rPr>
          <w:sz w:val="20"/>
          <w:szCs w:val="20"/>
        </w:rPr>
        <w:t>. Doręczenia zagraniczne</w:t>
      </w:r>
    </w:p>
    <w:p w14:paraId="2F25802F" w14:textId="77777777" w:rsidR="009451B6" w:rsidRDefault="009451B6" w:rsidP="009451B6">
      <w:pPr>
        <w:numPr>
          <w:ilvl w:val="0"/>
          <w:numId w:val="65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Akta zastępcze</w:t>
      </w:r>
    </w:p>
    <w:p w14:paraId="4CB346A4" w14:textId="77777777" w:rsidR="009451B6" w:rsidRPr="001902A6" w:rsidRDefault="009451B6" w:rsidP="009451B6">
      <w:pPr>
        <w:tabs>
          <w:tab w:val="left" w:pos="3480"/>
        </w:tabs>
        <w:jc w:val="both"/>
        <w:rPr>
          <w:snapToGrid w:val="0"/>
          <w:sz w:val="20"/>
          <w:szCs w:val="20"/>
          <w:u w:val="single"/>
        </w:rPr>
      </w:pPr>
      <w:r w:rsidRPr="0053512B">
        <w:rPr>
          <w:snapToGrid w:val="0"/>
          <w:sz w:val="20"/>
          <w:szCs w:val="20"/>
          <w:u w:val="single"/>
        </w:rPr>
        <w:t>Lista aktów prawnych:</w:t>
      </w:r>
    </w:p>
    <w:p w14:paraId="14A9EAEE" w14:textId="5E01BACD" w:rsidR="009451B6" w:rsidRPr="007A7D2B" w:rsidRDefault="009451B6" w:rsidP="009451B6">
      <w:pPr>
        <w:numPr>
          <w:ilvl w:val="0"/>
          <w:numId w:val="80"/>
        </w:numPr>
        <w:tabs>
          <w:tab w:val="left" w:pos="426"/>
        </w:tabs>
        <w:ind w:left="426" w:hanging="426"/>
        <w:jc w:val="both"/>
        <w:rPr>
          <w:sz w:val="20"/>
          <w:szCs w:val="20"/>
          <w:u w:val="single"/>
        </w:rPr>
      </w:pPr>
      <w:r w:rsidRPr="007A7D2B">
        <w:rPr>
          <w:sz w:val="20"/>
          <w:szCs w:val="20"/>
        </w:rPr>
        <w:t>Ustawa z dnia 17 listopada 1964 r. Kodeks postępowania cywilnego</w:t>
      </w:r>
      <w:r w:rsidR="00673E8F" w:rsidRPr="00A807F0">
        <w:rPr>
          <w:sz w:val="20"/>
          <w:szCs w:val="20"/>
        </w:rPr>
        <w:t>(</w:t>
      </w:r>
      <w:r w:rsidR="00673E8F" w:rsidRPr="00A807F0">
        <w:rPr>
          <w:rStyle w:val="ng-binding"/>
          <w:sz w:val="20"/>
          <w:szCs w:val="20"/>
        </w:rPr>
        <w:t>Dz.U.20</w:t>
      </w:r>
      <w:r w:rsidR="00673E8F">
        <w:rPr>
          <w:rStyle w:val="ng-binding"/>
          <w:sz w:val="20"/>
          <w:szCs w:val="20"/>
        </w:rPr>
        <w:t>21.1805)</w:t>
      </w:r>
    </w:p>
    <w:p w14:paraId="55A66EC5" w14:textId="77777777" w:rsidR="009451B6" w:rsidRPr="007A7D2B" w:rsidRDefault="009451B6" w:rsidP="009451B6">
      <w:pPr>
        <w:numPr>
          <w:ilvl w:val="0"/>
          <w:numId w:val="80"/>
        </w:numPr>
        <w:tabs>
          <w:tab w:val="left" w:pos="426"/>
        </w:tabs>
        <w:ind w:left="426" w:hanging="426"/>
        <w:jc w:val="both"/>
        <w:rPr>
          <w:rStyle w:val="ng-binding"/>
          <w:sz w:val="20"/>
          <w:szCs w:val="20"/>
          <w:u w:val="single"/>
        </w:rPr>
      </w:pPr>
      <w:r w:rsidRPr="007A7D2B">
        <w:rPr>
          <w:sz w:val="20"/>
          <w:szCs w:val="20"/>
        </w:rPr>
        <w:t xml:space="preserve">Ustawa z dnia 29 sierpnia 1997 o komornikach sądowych i egzekucji </w:t>
      </w:r>
      <w:r w:rsidRPr="007A7D2B">
        <w:rPr>
          <w:rStyle w:val="ng-binding"/>
          <w:sz w:val="20"/>
          <w:szCs w:val="20"/>
        </w:rPr>
        <w:t>(Dz.U.2018.1309 t.j.</w:t>
      </w:r>
      <w:r w:rsidRPr="007A7D2B">
        <w:rPr>
          <w:sz w:val="20"/>
          <w:szCs w:val="20"/>
        </w:rPr>
        <w:t xml:space="preserve"> </w:t>
      </w:r>
      <w:r w:rsidRPr="007A7D2B">
        <w:rPr>
          <w:rStyle w:val="ng-scope"/>
          <w:sz w:val="20"/>
          <w:szCs w:val="20"/>
        </w:rPr>
        <w:t>z dnia</w:t>
      </w:r>
      <w:r w:rsidRPr="007A7D2B">
        <w:rPr>
          <w:sz w:val="20"/>
          <w:szCs w:val="20"/>
        </w:rPr>
        <w:t xml:space="preserve"> </w:t>
      </w:r>
      <w:r w:rsidRPr="007A7D2B">
        <w:rPr>
          <w:rStyle w:val="ng-binding"/>
          <w:sz w:val="20"/>
          <w:szCs w:val="20"/>
        </w:rPr>
        <w:t>2018.07.06)</w:t>
      </w:r>
    </w:p>
    <w:p w14:paraId="6CF47240" w14:textId="017AED1F" w:rsidR="009451B6" w:rsidRPr="00847D45" w:rsidRDefault="009451B6" w:rsidP="009451B6">
      <w:pPr>
        <w:numPr>
          <w:ilvl w:val="0"/>
          <w:numId w:val="80"/>
        </w:numPr>
        <w:tabs>
          <w:tab w:val="left" w:pos="426"/>
        </w:tabs>
        <w:ind w:left="426" w:hanging="426"/>
        <w:jc w:val="both"/>
        <w:rPr>
          <w:sz w:val="20"/>
          <w:szCs w:val="20"/>
          <w:u w:val="single"/>
        </w:rPr>
      </w:pPr>
      <w:r w:rsidRPr="009F4CE6">
        <w:rPr>
          <w:sz w:val="20"/>
          <w:szCs w:val="20"/>
        </w:rPr>
        <w:t>Ustawa z dnia 22 marca 2018 r. o komornikach sądowych</w:t>
      </w:r>
      <w:r w:rsidR="007A7D2C">
        <w:rPr>
          <w:sz w:val="20"/>
          <w:szCs w:val="20"/>
        </w:rPr>
        <w:t xml:space="preserve"> </w:t>
      </w:r>
      <w:r w:rsidR="007A7D2C" w:rsidRPr="00066A60">
        <w:rPr>
          <w:sz w:val="20"/>
          <w:szCs w:val="20"/>
        </w:rPr>
        <w:t>(</w:t>
      </w:r>
      <w:r w:rsidR="007A7D2C" w:rsidRPr="00066A60">
        <w:rPr>
          <w:rStyle w:val="ng-binding"/>
          <w:sz w:val="20"/>
          <w:szCs w:val="20"/>
        </w:rPr>
        <w:t>Dz.U.</w:t>
      </w:r>
      <w:r w:rsidR="007A7D2C">
        <w:rPr>
          <w:rStyle w:val="ng-binding"/>
          <w:sz w:val="20"/>
          <w:szCs w:val="20"/>
        </w:rPr>
        <w:t>2021.850)</w:t>
      </w:r>
      <w:r>
        <w:rPr>
          <w:rStyle w:val="ng-binding"/>
          <w:sz w:val="20"/>
          <w:szCs w:val="20"/>
        </w:rPr>
        <w:t xml:space="preserve"> wraz z aktami wykonawczymi</w:t>
      </w:r>
    </w:p>
    <w:p w14:paraId="78CFF6A9" w14:textId="21B65D14" w:rsidR="009451B6" w:rsidRPr="001E21D9" w:rsidRDefault="009451B6" w:rsidP="009451B6">
      <w:pPr>
        <w:numPr>
          <w:ilvl w:val="0"/>
          <w:numId w:val="80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1E21D9">
        <w:rPr>
          <w:sz w:val="20"/>
          <w:szCs w:val="20"/>
        </w:rPr>
        <w:t xml:space="preserve">Rozporządzenie </w:t>
      </w:r>
      <w:r w:rsidR="005C7AEE" w:rsidRPr="00B053C9">
        <w:rPr>
          <w:sz w:val="20"/>
          <w:szCs w:val="20"/>
        </w:rPr>
        <w:t xml:space="preserve">Ministra Sprawiedliwości z dnia </w:t>
      </w:r>
      <w:r w:rsidR="005C7AEE">
        <w:rPr>
          <w:sz w:val="20"/>
          <w:szCs w:val="20"/>
        </w:rPr>
        <w:t>18 grudnia 2018</w:t>
      </w:r>
      <w:r w:rsidR="005C7AEE" w:rsidRPr="00B053C9">
        <w:rPr>
          <w:sz w:val="20"/>
          <w:szCs w:val="20"/>
        </w:rPr>
        <w:t xml:space="preserve"> r. w sprawie określenia szczegółowych przepisów o biurowości i ewidencji operacji finansowych kancelarii komorniczych (Dz.U.20</w:t>
      </w:r>
      <w:r w:rsidR="005C7AEE">
        <w:rPr>
          <w:sz w:val="20"/>
          <w:szCs w:val="20"/>
        </w:rPr>
        <w:t>18.2517)</w:t>
      </w:r>
    </w:p>
    <w:p w14:paraId="5D36A382" w14:textId="77777777" w:rsidR="009451B6" w:rsidRDefault="009451B6" w:rsidP="009451B6">
      <w:pPr>
        <w:jc w:val="both"/>
        <w:rPr>
          <w:b/>
          <w:color w:val="FF0000"/>
          <w:sz w:val="20"/>
          <w:szCs w:val="20"/>
        </w:rPr>
      </w:pPr>
    </w:p>
    <w:p w14:paraId="142BA4A5" w14:textId="77777777" w:rsidR="00964866" w:rsidRPr="00A014B8" w:rsidRDefault="001A4462" w:rsidP="00964866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XVII. Zajęcia: 20.05.2022</w:t>
      </w:r>
      <w:r w:rsidR="00964866">
        <w:rPr>
          <w:b/>
          <w:color w:val="FF0000"/>
          <w:sz w:val="20"/>
          <w:szCs w:val="20"/>
        </w:rPr>
        <w:t xml:space="preserve"> r.  WROCŁAW    </w:t>
      </w:r>
      <w:r w:rsidR="00964866">
        <w:rPr>
          <w:i/>
          <w:sz w:val="20"/>
          <w:szCs w:val="20"/>
        </w:rPr>
        <w:t xml:space="preserve">wykład; 8 </w:t>
      </w:r>
      <w:r w:rsidR="00964866" w:rsidRPr="004C0B85">
        <w:rPr>
          <w:i/>
          <w:sz w:val="20"/>
          <w:szCs w:val="20"/>
        </w:rPr>
        <w:t xml:space="preserve"> godzin lekcyjnych</w:t>
      </w:r>
      <w:r w:rsidR="00964866">
        <w:rPr>
          <w:b/>
          <w:color w:val="FF0000"/>
          <w:sz w:val="20"/>
          <w:szCs w:val="20"/>
        </w:rPr>
        <w:t xml:space="preserve">       </w:t>
      </w:r>
    </w:p>
    <w:p w14:paraId="69580F6D" w14:textId="77777777" w:rsidR="00964866" w:rsidRPr="000902FF" w:rsidRDefault="00964866" w:rsidP="00964866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POSTĘPOWANIE EGZEKUCYJNE – Postępowanie w ogólności     </w:t>
      </w:r>
      <w:r w:rsidRPr="004C0B85">
        <w:rPr>
          <w:color w:val="008000"/>
          <w:sz w:val="20"/>
          <w:szCs w:val="20"/>
        </w:rPr>
        <w:t>(</w:t>
      </w:r>
      <w:r w:rsidRPr="000902FF">
        <w:rPr>
          <w:b/>
          <w:color w:val="008000"/>
          <w:sz w:val="20"/>
          <w:szCs w:val="20"/>
        </w:rPr>
        <w:t xml:space="preserve">wykładowca: </w:t>
      </w:r>
      <w:r w:rsidR="005F5146">
        <w:rPr>
          <w:b/>
          <w:color w:val="008000"/>
          <w:sz w:val="20"/>
          <w:szCs w:val="20"/>
        </w:rPr>
        <w:t>SSO Małgorzata Brulińska</w:t>
      </w:r>
      <w:r w:rsidRPr="000902FF">
        <w:rPr>
          <w:b/>
          <w:color w:val="008000"/>
          <w:sz w:val="20"/>
          <w:szCs w:val="20"/>
        </w:rPr>
        <w:t>)</w:t>
      </w:r>
    </w:p>
    <w:p w14:paraId="7254BF5B" w14:textId="77777777" w:rsidR="00964866" w:rsidRDefault="00964866" w:rsidP="00964866">
      <w:pPr>
        <w:pStyle w:val="Tekstpodstawowy2"/>
        <w:numPr>
          <w:ilvl w:val="0"/>
          <w:numId w:val="70"/>
        </w:numPr>
        <w:ind w:left="426" w:hanging="426"/>
        <w:rPr>
          <w:b w:val="0"/>
          <w:sz w:val="20"/>
          <w:szCs w:val="20"/>
        </w:rPr>
      </w:pPr>
      <w:r w:rsidRPr="00C1215F">
        <w:rPr>
          <w:b w:val="0"/>
          <w:sz w:val="20"/>
          <w:szCs w:val="20"/>
        </w:rPr>
        <w:t>Ograniczeniu egzekucji o charakterze przedmiotowym</w:t>
      </w:r>
    </w:p>
    <w:p w14:paraId="383E0271" w14:textId="77777777" w:rsidR="00964866" w:rsidRDefault="00964866" w:rsidP="00964866">
      <w:pPr>
        <w:pStyle w:val="Tekstpodstawowy2"/>
        <w:numPr>
          <w:ilvl w:val="0"/>
          <w:numId w:val="70"/>
        </w:numPr>
        <w:ind w:left="426" w:hanging="42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Poszukiwanie majątku dłużnika</w:t>
      </w:r>
    </w:p>
    <w:p w14:paraId="3DF0709C" w14:textId="77777777" w:rsidR="00964866" w:rsidRPr="00936B5F" w:rsidRDefault="00964866" w:rsidP="00964866">
      <w:pPr>
        <w:pStyle w:val="Tekstpodstawowy2"/>
        <w:numPr>
          <w:ilvl w:val="0"/>
          <w:numId w:val="70"/>
        </w:numPr>
        <w:ind w:left="426" w:hanging="426"/>
        <w:rPr>
          <w:b w:val="0"/>
          <w:sz w:val="20"/>
          <w:szCs w:val="20"/>
        </w:rPr>
      </w:pPr>
      <w:r w:rsidRPr="00936B5F">
        <w:rPr>
          <w:b w:val="0"/>
          <w:sz w:val="20"/>
          <w:szCs w:val="20"/>
        </w:rPr>
        <w:t xml:space="preserve">Wnioski, oświadczenia i protokoły w postępowaniu egzekucyjnym   </w:t>
      </w:r>
    </w:p>
    <w:p w14:paraId="4C1CD60E" w14:textId="77777777" w:rsidR="00964866" w:rsidRDefault="00964866" w:rsidP="00964866">
      <w:pPr>
        <w:pStyle w:val="Tekstpodstawowy2"/>
        <w:numPr>
          <w:ilvl w:val="0"/>
          <w:numId w:val="70"/>
        </w:numPr>
        <w:ind w:left="426" w:hanging="426"/>
        <w:rPr>
          <w:b w:val="0"/>
          <w:sz w:val="20"/>
          <w:szCs w:val="20"/>
        </w:rPr>
      </w:pPr>
      <w:r w:rsidRPr="00936B5F">
        <w:rPr>
          <w:b w:val="0"/>
          <w:sz w:val="20"/>
          <w:szCs w:val="20"/>
        </w:rPr>
        <w:t>Złożenie wyegzekwowanych kwot pieniężn</w:t>
      </w:r>
      <w:r>
        <w:rPr>
          <w:b w:val="0"/>
          <w:sz w:val="20"/>
          <w:szCs w:val="20"/>
        </w:rPr>
        <w:t>ych na rachunek depozytowy ministra finansów</w:t>
      </w:r>
      <w:r w:rsidRPr="00936B5F">
        <w:rPr>
          <w:b w:val="0"/>
          <w:sz w:val="20"/>
          <w:szCs w:val="20"/>
        </w:rPr>
        <w:t xml:space="preserve">   </w:t>
      </w:r>
    </w:p>
    <w:p w14:paraId="094CB892" w14:textId="77777777" w:rsidR="00964866" w:rsidRDefault="00964866" w:rsidP="00964866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5F517894" w14:textId="00E4C154" w:rsidR="00964866" w:rsidRPr="00E441C7" w:rsidRDefault="00964866" w:rsidP="00964866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rStyle w:val="ng-binding"/>
          <w:sz w:val="20"/>
          <w:szCs w:val="20"/>
        </w:rPr>
      </w:pPr>
      <w:r w:rsidRPr="00E441C7">
        <w:rPr>
          <w:sz w:val="20"/>
          <w:szCs w:val="20"/>
        </w:rPr>
        <w:t>Ustawa z dnia 17 listopada 1964 r. Kodeks postępowania cywilnego</w:t>
      </w:r>
      <w:r w:rsidR="00673E8F" w:rsidRPr="00A807F0">
        <w:rPr>
          <w:sz w:val="20"/>
          <w:szCs w:val="20"/>
        </w:rPr>
        <w:t>(</w:t>
      </w:r>
      <w:r w:rsidR="00673E8F" w:rsidRPr="00A807F0">
        <w:rPr>
          <w:rStyle w:val="ng-binding"/>
          <w:sz w:val="20"/>
          <w:szCs w:val="20"/>
        </w:rPr>
        <w:t>Dz.U.20</w:t>
      </w:r>
      <w:r w:rsidR="00673E8F">
        <w:rPr>
          <w:rStyle w:val="ng-binding"/>
          <w:sz w:val="20"/>
          <w:szCs w:val="20"/>
        </w:rPr>
        <w:t>21.1805)</w:t>
      </w:r>
    </w:p>
    <w:p w14:paraId="538BA0CD" w14:textId="77777777" w:rsidR="00964866" w:rsidRPr="00E441C7" w:rsidRDefault="00964866" w:rsidP="00964866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E441C7">
        <w:rPr>
          <w:sz w:val="20"/>
          <w:szCs w:val="20"/>
        </w:rPr>
        <w:t>Rozporządzenie Ministra Sprawiedliwości z dnia 5 lipca 2017 r. w sprawie określenia przedmiotów należących do rolnika prowadzącego gospodarstwo, które nie podlegają egzekucji (</w:t>
      </w:r>
      <w:r w:rsidRPr="00E441C7">
        <w:rPr>
          <w:rStyle w:val="ng-binding"/>
          <w:sz w:val="20"/>
          <w:szCs w:val="20"/>
        </w:rPr>
        <w:t>Dz.U.2017.1385</w:t>
      </w:r>
      <w:r w:rsidRPr="00E441C7">
        <w:rPr>
          <w:sz w:val="20"/>
          <w:szCs w:val="20"/>
        </w:rPr>
        <w:t xml:space="preserve"> </w:t>
      </w:r>
      <w:r w:rsidRPr="00E441C7">
        <w:rPr>
          <w:rStyle w:val="ng-scope"/>
          <w:sz w:val="20"/>
          <w:szCs w:val="20"/>
        </w:rPr>
        <w:t>z dnia</w:t>
      </w:r>
      <w:r w:rsidRPr="00E441C7">
        <w:rPr>
          <w:sz w:val="20"/>
          <w:szCs w:val="20"/>
        </w:rPr>
        <w:t xml:space="preserve"> </w:t>
      </w:r>
      <w:r w:rsidRPr="00E441C7">
        <w:rPr>
          <w:rStyle w:val="ng-binding"/>
          <w:sz w:val="20"/>
          <w:szCs w:val="20"/>
        </w:rPr>
        <w:t>2017.07.18)</w:t>
      </w:r>
    </w:p>
    <w:p w14:paraId="2EA4CCEA" w14:textId="77777777" w:rsidR="00964866" w:rsidRDefault="00964866" w:rsidP="00964866">
      <w:pPr>
        <w:numPr>
          <w:ilvl w:val="0"/>
          <w:numId w:val="76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11E4F">
        <w:rPr>
          <w:sz w:val="20"/>
          <w:szCs w:val="20"/>
        </w:rPr>
        <w:t xml:space="preserve">Ustawa z dnia 29 sierpnia 1997 o komornikach sądowych i egzekucji </w:t>
      </w:r>
      <w:r w:rsidRPr="00011E4F">
        <w:rPr>
          <w:rStyle w:val="ng-binding"/>
          <w:sz w:val="20"/>
          <w:szCs w:val="20"/>
        </w:rPr>
        <w:t>(Dz.U.2018.1309 t.j.</w:t>
      </w:r>
      <w:r w:rsidRPr="00011E4F">
        <w:rPr>
          <w:sz w:val="20"/>
          <w:szCs w:val="20"/>
        </w:rPr>
        <w:t xml:space="preserve"> </w:t>
      </w:r>
      <w:r w:rsidRPr="00011E4F">
        <w:rPr>
          <w:rStyle w:val="ng-scope"/>
          <w:sz w:val="20"/>
          <w:szCs w:val="20"/>
        </w:rPr>
        <w:t>z dnia</w:t>
      </w:r>
      <w:r w:rsidRPr="00011E4F">
        <w:rPr>
          <w:sz w:val="20"/>
          <w:szCs w:val="20"/>
        </w:rPr>
        <w:t xml:space="preserve"> </w:t>
      </w:r>
      <w:r w:rsidRPr="00011E4F">
        <w:rPr>
          <w:rStyle w:val="ng-binding"/>
          <w:sz w:val="20"/>
          <w:szCs w:val="20"/>
        </w:rPr>
        <w:t>2018.07.06)</w:t>
      </w:r>
    </w:p>
    <w:p w14:paraId="0355EAD4" w14:textId="5215C2B8" w:rsidR="00964866" w:rsidRPr="00011E4F" w:rsidRDefault="00964866" w:rsidP="00964866">
      <w:pPr>
        <w:numPr>
          <w:ilvl w:val="0"/>
          <w:numId w:val="76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11E4F">
        <w:rPr>
          <w:sz w:val="20"/>
          <w:szCs w:val="20"/>
        </w:rPr>
        <w:t>Ustawa z dnia 22 marca 2018 r. o komornikach sądowych</w:t>
      </w:r>
      <w:r w:rsidR="007A7D2C" w:rsidRPr="00066A60">
        <w:rPr>
          <w:sz w:val="20"/>
          <w:szCs w:val="20"/>
        </w:rPr>
        <w:t>(</w:t>
      </w:r>
      <w:r w:rsidR="007A7D2C" w:rsidRPr="00066A60">
        <w:rPr>
          <w:rStyle w:val="ng-binding"/>
          <w:sz w:val="20"/>
          <w:szCs w:val="20"/>
        </w:rPr>
        <w:t>Dz.U.</w:t>
      </w:r>
      <w:r w:rsidR="007A7D2C">
        <w:rPr>
          <w:rStyle w:val="ng-binding"/>
          <w:sz w:val="20"/>
          <w:szCs w:val="20"/>
        </w:rPr>
        <w:t>2021.850)</w:t>
      </w:r>
    </w:p>
    <w:p w14:paraId="121E74E0" w14:textId="77777777" w:rsidR="00964866" w:rsidRDefault="00964866" w:rsidP="00964866">
      <w:pPr>
        <w:jc w:val="both"/>
        <w:rPr>
          <w:sz w:val="20"/>
          <w:szCs w:val="20"/>
        </w:rPr>
      </w:pPr>
    </w:p>
    <w:p w14:paraId="35766F25" w14:textId="77777777" w:rsidR="00964866" w:rsidRDefault="001A4462" w:rsidP="00964866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XVIII. Zajęcia: 21.05.2022</w:t>
      </w:r>
      <w:r w:rsidR="00964866">
        <w:rPr>
          <w:b/>
          <w:color w:val="FF0000"/>
          <w:sz w:val="20"/>
          <w:szCs w:val="20"/>
        </w:rPr>
        <w:t xml:space="preserve"> r.  WROCŁAW    </w:t>
      </w:r>
      <w:r w:rsidR="00964866">
        <w:rPr>
          <w:i/>
          <w:sz w:val="20"/>
          <w:szCs w:val="20"/>
        </w:rPr>
        <w:t xml:space="preserve">wykład; 8 </w:t>
      </w:r>
      <w:r w:rsidR="00964866" w:rsidRPr="004C0B85">
        <w:rPr>
          <w:i/>
          <w:sz w:val="20"/>
          <w:szCs w:val="20"/>
        </w:rPr>
        <w:t xml:space="preserve"> godzin lekcyjnych</w:t>
      </w:r>
      <w:r w:rsidR="00964866">
        <w:rPr>
          <w:b/>
          <w:color w:val="FF0000"/>
          <w:sz w:val="20"/>
          <w:szCs w:val="20"/>
        </w:rPr>
        <w:t xml:space="preserve">       </w:t>
      </w:r>
    </w:p>
    <w:p w14:paraId="1B92BA02" w14:textId="77777777" w:rsidR="00964866" w:rsidRPr="00FD34DC" w:rsidRDefault="00964866" w:rsidP="00964866">
      <w:pPr>
        <w:jc w:val="both"/>
        <w:rPr>
          <w:b/>
          <w:color w:val="008000"/>
          <w:sz w:val="20"/>
          <w:szCs w:val="20"/>
        </w:rPr>
      </w:pPr>
      <w:r w:rsidRPr="00FD34DC">
        <w:rPr>
          <w:b/>
          <w:color w:val="008000"/>
          <w:sz w:val="20"/>
          <w:szCs w:val="20"/>
        </w:rPr>
        <w:t xml:space="preserve">Egzekucja świadczeń pieniężnych                            </w:t>
      </w:r>
    </w:p>
    <w:p w14:paraId="66F690DA" w14:textId="77777777" w:rsidR="00964866" w:rsidRPr="00FD34DC" w:rsidRDefault="00964866" w:rsidP="00964866">
      <w:pPr>
        <w:jc w:val="both"/>
        <w:rPr>
          <w:b/>
          <w:color w:val="008000"/>
          <w:sz w:val="20"/>
          <w:szCs w:val="20"/>
        </w:rPr>
      </w:pPr>
      <w:r w:rsidRPr="00FD34DC">
        <w:rPr>
          <w:b/>
          <w:color w:val="008000"/>
          <w:sz w:val="20"/>
          <w:szCs w:val="20"/>
        </w:rPr>
        <w:t>Egzekucja z ruchomości</w:t>
      </w:r>
      <w:r>
        <w:rPr>
          <w:b/>
          <w:color w:val="008000"/>
          <w:sz w:val="20"/>
          <w:szCs w:val="20"/>
        </w:rPr>
        <w:t xml:space="preserve">                                                                         </w:t>
      </w:r>
      <w:r w:rsidRPr="00FD34DC">
        <w:rPr>
          <w:color w:val="008000"/>
          <w:sz w:val="20"/>
          <w:szCs w:val="20"/>
        </w:rPr>
        <w:t xml:space="preserve">(wykładowca: </w:t>
      </w:r>
      <w:r>
        <w:rPr>
          <w:color w:val="008000"/>
          <w:sz w:val="20"/>
          <w:szCs w:val="20"/>
        </w:rPr>
        <w:t xml:space="preserve">SSO Beata </w:t>
      </w:r>
      <w:r w:rsidR="005F5146">
        <w:rPr>
          <w:color w:val="008000"/>
          <w:sz w:val="20"/>
          <w:szCs w:val="20"/>
        </w:rPr>
        <w:t>Mikołajczyk</w:t>
      </w:r>
      <w:r w:rsidRPr="00FD34DC">
        <w:rPr>
          <w:color w:val="008000"/>
          <w:sz w:val="20"/>
          <w:szCs w:val="20"/>
        </w:rPr>
        <w:t>)</w:t>
      </w:r>
    </w:p>
    <w:p w14:paraId="1C1FE8E5" w14:textId="77777777" w:rsidR="00964866" w:rsidRPr="00BC5E72" w:rsidRDefault="00964866" w:rsidP="00964866">
      <w:pPr>
        <w:numPr>
          <w:ilvl w:val="0"/>
          <w:numId w:val="67"/>
        </w:numPr>
        <w:ind w:left="426" w:hanging="426"/>
        <w:jc w:val="both"/>
        <w:rPr>
          <w:sz w:val="20"/>
          <w:szCs w:val="20"/>
        </w:rPr>
      </w:pPr>
      <w:r w:rsidRPr="00BC5E72">
        <w:rPr>
          <w:sz w:val="20"/>
          <w:szCs w:val="20"/>
        </w:rPr>
        <w:t>Właściwość komornika w egzekucji z ruchomości</w:t>
      </w:r>
    </w:p>
    <w:p w14:paraId="0F3649AC" w14:textId="77777777" w:rsidR="00964866" w:rsidRPr="00BC5E72" w:rsidRDefault="00964866" w:rsidP="00964866">
      <w:pPr>
        <w:numPr>
          <w:ilvl w:val="0"/>
          <w:numId w:val="67"/>
        </w:numPr>
        <w:ind w:left="426" w:hanging="426"/>
        <w:jc w:val="both"/>
        <w:rPr>
          <w:sz w:val="20"/>
          <w:szCs w:val="20"/>
        </w:rPr>
      </w:pPr>
      <w:r w:rsidRPr="00BC5E72">
        <w:rPr>
          <w:sz w:val="20"/>
          <w:szCs w:val="20"/>
        </w:rPr>
        <w:t>Sposób, zakres i skutek prawny zajęcia w egzekucji z ruchomości</w:t>
      </w:r>
    </w:p>
    <w:p w14:paraId="30B512F8" w14:textId="77777777" w:rsidR="00964866" w:rsidRPr="00BC5E72" w:rsidRDefault="00964866" w:rsidP="00964866">
      <w:pPr>
        <w:numPr>
          <w:ilvl w:val="0"/>
          <w:numId w:val="67"/>
        </w:numPr>
        <w:ind w:left="426" w:hanging="426"/>
        <w:jc w:val="both"/>
        <w:rPr>
          <w:sz w:val="20"/>
          <w:szCs w:val="20"/>
        </w:rPr>
      </w:pPr>
      <w:r w:rsidRPr="00BC5E72">
        <w:rPr>
          <w:sz w:val="20"/>
          <w:szCs w:val="20"/>
        </w:rPr>
        <w:t>Oszacowanie zajętych ruchomości</w:t>
      </w:r>
    </w:p>
    <w:p w14:paraId="2DA57283" w14:textId="77777777" w:rsidR="00964866" w:rsidRPr="00BC5E72" w:rsidRDefault="00964866" w:rsidP="00964866">
      <w:pPr>
        <w:numPr>
          <w:ilvl w:val="0"/>
          <w:numId w:val="67"/>
        </w:numPr>
        <w:ind w:left="426" w:hanging="426"/>
        <w:jc w:val="both"/>
        <w:rPr>
          <w:sz w:val="20"/>
          <w:szCs w:val="20"/>
        </w:rPr>
      </w:pPr>
      <w:r w:rsidRPr="00BC5E72">
        <w:rPr>
          <w:sz w:val="20"/>
          <w:szCs w:val="20"/>
        </w:rPr>
        <w:t>Dozór nad zajętymi ruchomościami</w:t>
      </w:r>
    </w:p>
    <w:p w14:paraId="3F26CAD4" w14:textId="77777777" w:rsidR="00964866" w:rsidRDefault="00964866" w:rsidP="00964866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4E400C8B" w14:textId="09562146" w:rsidR="00964866" w:rsidRDefault="00964866" w:rsidP="00964866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53512B">
        <w:rPr>
          <w:sz w:val="20"/>
          <w:szCs w:val="20"/>
        </w:rPr>
        <w:t>Ustawa z dnia 17 listopada 1964 r. Kodeks postępowania cywilnego</w:t>
      </w:r>
      <w:r w:rsidR="00673E8F" w:rsidRPr="00A807F0">
        <w:rPr>
          <w:sz w:val="20"/>
          <w:szCs w:val="20"/>
        </w:rPr>
        <w:t>(</w:t>
      </w:r>
      <w:r w:rsidR="00673E8F" w:rsidRPr="00A807F0">
        <w:rPr>
          <w:rStyle w:val="ng-binding"/>
          <w:sz w:val="20"/>
          <w:szCs w:val="20"/>
        </w:rPr>
        <w:t>Dz.U.20</w:t>
      </w:r>
      <w:r w:rsidR="00673E8F">
        <w:rPr>
          <w:rStyle w:val="ng-binding"/>
          <w:sz w:val="20"/>
          <w:szCs w:val="20"/>
        </w:rPr>
        <w:t>21.1805)</w:t>
      </w:r>
    </w:p>
    <w:p w14:paraId="0A2E0F0F" w14:textId="77777777" w:rsidR="001A4925" w:rsidRDefault="001A4925" w:rsidP="001A4925">
      <w:pPr>
        <w:jc w:val="both"/>
        <w:rPr>
          <w:b/>
          <w:color w:val="FF0000"/>
          <w:sz w:val="20"/>
          <w:szCs w:val="20"/>
        </w:rPr>
      </w:pPr>
    </w:p>
    <w:p w14:paraId="24046EC5" w14:textId="77777777" w:rsidR="001A4925" w:rsidRPr="00A014B8" w:rsidRDefault="001A4925" w:rsidP="001A4925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X</w:t>
      </w:r>
      <w:r w:rsidR="00964866">
        <w:rPr>
          <w:b/>
          <w:color w:val="FF0000"/>
          <w:sz w:val="20"/>
          <w:szCs w:val="20"/>
        </w:rPr>
        <w:t>IX</w:t>
      </w:r>
      <w:r>
        <w:rPr>
          <w:b/>
          <w:color w:val="FF0000"/>
          <w:sz w:val="20"/>
          <w:szCs w:val="20"/>
        </w:rPr>
        <w:t xml:space="preserve">. Zajęcia: </w:t>
      </w:r>
      <w:r w:rsidR="001A4462">
        <w:rPr>
          <w:b/>
          <w:color w:val="FF0000"/>
          <w:sz w:val="20"/>
          <w:szCs w:val="20"/>
        </w:rPr>
        <w:t>27.05.2022</w:t>
      </w:r>
      <w:r>
        <w:rPr>
          <w:b/>
          <w:color w:val="FF0000"/>
          <w:sz w:val="20"/>
          <w:szCs w:val="20"/>
        </w:rPr>
        <w:t xml:space="preserve"> r.  </w:t>
      </w:r>
      <w:r w:rsidR="00964866">
        <w:rPr>
          <w:b/>
          <w:color w:val="FF0000"/>
          <w:sz w:val="20"/>
          <w:szCs w:val="20"/>
        </w:rPr>
        <w:t>KATOWICE</w:t>
      </w:r>
      <w:r>
        <w:rPr>
          <w:b/>
          <w:color w:val="FF0000"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wykład; 8 </w:t>
      </w:r>
      <w:r w:rsidRPr="004C0B85">
        <w:rPr>
          <w:i/>
          <w:sz w:val="20"/>
          <w:szCs w:val="20"/>
        </w:rPr>
        <w:t xml:space="preserve"> godzin lekcyjnych</w:t>
      </w:r>
      <w:r>
        <w:rPr>
          <w:b/>
          <w:color w:val="FF0000"/>
          <w:sz w:val="20"/>
          <w:szCs w:val="20"/>
        </w:rPr>
        <w:t xml:space="preserve">       </w:t>
      </w:r>
    </w:p>
    <w:p w14:paraId="591A3782" w14:textId="77777777" w:rsidR="000902FF" w:rsidRPr="009451B6" w:rsidRDefault="000902FF" w:rsidP="000902FF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POSTĘPOWANIE EGZEKUCYJNE – Postępowanie w ogólności     </w:t>
      </w:r>
      <w:r>
        <w:rPr>
          <w:b/>
          <w:color w:val="FF0000"/>
          <w:sz w:val="20"/>
          <w:szCs w:val="20"/>
        </w:rPr>
        <w:t xml:space="preserve"> </w:t>
      </w:r>
      <w:r w:rsidRPr="004C0B85">
        <w:rPr>
          <w:color w:val="008000"/>
          <w:sz w:val="20"/>
          <w:szCs w:val="20"/>
        </w:rPr>
        <w:t>(wykładowca:</w:t>
      </w:r>
      <w:r w:rsidRPr="004C0B85">
        <w:rPr>
          <w:b/>
          <w:color w:val="008000"/>
          <w:sz w:val="20"/>
          <w:szCs w:val="20"/>
        </w:rPr>
        <w:t xml:space="preserve"> </w:t>
      </w:r>
      <w:r w:rsidR="009F6E54">
        <w:rPr>
          <w:b/>
          <w:color w:val="008000"/>
          <w:sz w:val="20"/>
          <w:szCs w:val="20"/>
        </w:rPr>
        <w:t>r.pr</w:t>
      </w:r>
      <w:r w:rsidR="002B537B">
        <w:rPr>
          <w:b/>
          <w:color w:val="008000"/>
          <w:sz w:val="20"/>
          <w:szCs w:val="20"/>
        </w:rPr>
        <w:t>.</w:t>
      </w:r>
      <w:r w:rsidR="009F6E54">
        <w:rPr>
          <w:b/>
          <w:color w:val="008000"/>
          <w:sz w:val="20"/>
          <w:szCs w:val="20"/>
        </w:rPr>
        <w:t xml:space="preserve"> Marek Dawid)</w:t>
      </w:r>
    </w:p>
    <w:p w14:paraId="5DD05C0D" w14:textId="77777777" w:rsidR="000902FF" w:rsidRDefault="000902FF" w:rsidP="000902FF">
      <w:pPr>
        <w:pStyle w:val="Tekstpodstawowy2"/>
        <w:numPr>
          <w:ilvl w:val="0"/>
          <w:numId w:val="72"/>
        </w:numPr>
        <w:ind w:left="426" w:hanging="426"/>
        <w:rPr>
          <w:b w:val="0"/>
          <w:sz w:val="20"/>
          <w:szCs w:val="20"/>
        </w:rPr>
      </w:pPr>
      <w:r w:rsidRPr="006E0320">
        <w:rPr>
          <w:b w:val="0"/>
          <w:sz w:val="20"/>
          <w:szCs w:val="20"/>
        </w:rPr>
        <w:t>Jaki wpływ na postępowanie egzekucyjne ma ogłoszenie upadłości dłużnika. Udział komornika w postępowaniu upadłościowym</w:t>
      </w:r>
    </w:p>
    <w:p w14:paraId="1D685928" w14:textId="77777777" w:rsidR="000902FF" w:rsidRPr="006E0320" w:rsidRDefault="000902FF" w:rsidP="000902FF">
      <w:pPr>
        <w:pStyle w:val="Tekstpodstawowy2"/>
        <w:numPr>
          <w:ilvl w:val="0"/>
          <w:numId w:val="72"/>
        </w:numPr>
        <w:ind w:left="426" w:hanging="42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Wpływ postępowania restrukturyzacyjnego na egzekucję</w:t>
      </w:r>
    </w:p>
    <w:p w14:paraId="473125BA" w14:textId="77777777" w:rsidR="000902FF" w:rsidRPr="006E0320" w:rsidRDefault="000902FF" w:rsidP="000902FF">
      <w:pPr>
        <w:pStyle w:val="Tekstpodstawowy2"/>
        <w:numPr>
          <w:ilvl w:val="0"/>
          <w:numId w:val="72"/>
        </w:numPr>
        <w:ind w:left="426" w:hanging="426"/>
        <w:rPr>
          <w:b w:val="0"/>
          <w:sz w:val="20"/>
          <w:szCs w:val="20"/>
        </w:rPr>
      </w:pPr>
      <w:r w:rsidRPr="006E0320">
        <w:rPr>
          <w:b w:val="0"/>
          <w:sz w:val="20"/>
          <w:szCs w:val="20"/>
        </w:rPr>
        <w:t>Czynności w zakresie spisu inwentarza</w:t>
      </w:r>
    </w:p>
    <w:p w14:paraId="43813460" w14:textId="77777777" w:rsidR="000902FF" w:rsidRPr="004A5CFE" w:rsidRDefault="000902FF" w:rsidP="000902FF">
      <w:pPr>
        <w:pStyle w:val="Tekstpodstawowy2"/>
        <w:numPr>
          <w:ilvl w:val="0"/>
          <w:numId w:val="72"/>
        </w:numPr>
        <w:ind w:left="426" w:hanging="426"/>
        <w:rPr>
          <w:b w:val="0"/>
          <w:sz w:val="20"/>
          <w:szCs w:val="20"/>
        </w:rPr>
      </w:pPr>
      <w:r w:rsidRPr="006E0320">
        <w:rPr>
          <w:b w:val="0"/>
          <w:sz w:val="20"/>
          <w:szCs w:val="20"/>
        </w:rPr>
        <w:t>Czynności w zakresie spisu i zabezpieczenia spadku</w:t>
      </w:r>
    </w:p>
    <w:p w14:paraId="4EC31E9E" w14:textId="77777777" w:rsidR="000902FF" w:rsidRDefault="000902FF" w:rsidP="000902FF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2E7A61C6" w14:textId="77777777" w:rsidR="000902FF" w:rsidRDefault="000902FF" w:rsidP="000902FF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rStyle w:val="ng-binding"/>
          <w:sz w:val="20"/>
          <w:szCs w:val="20"/>
        </w:rPr>
      </w:pPr>
      <w:r w:rsidRPr="004A5CFE">
        <w:rPr>
          <w:sz w:val="20"/>
          <w:szCs w:val="20"/>
        </w:rPr>
        <w:t xml:space="preserve">Ustawa z dnia 28 lutego 2003 r. </w:t>
      </w:r>
      <w:r w:rsidRPr="004A5CFE">
        <w:rPr>
          <w:rStyle w:val="Uwydatnienie"/>
          <w:i w:val="0"/>
          <w:sz w:val="20"/>
          <w:szCs w:val="20"/>
        </w:rPr>
        <w:t>Prawo upadłościowe</w:t>
      </w:r>
      <w:r w:rsidRPr="004A5CFE">
        <w:rPr>
          <w:sz w:val="20"/>
          <w:szCs w:val="20"/>
        </w:rPr>
        <w:t xml:space="preserve"> (</w:t>
      </w:r>
      <w:r w:rsidRPr="004A5CFE">
        <w:rPr>
          <w:rStyle w:val="ng-binding"/>
          <w:sz w:val="20"/>
          <w:szCs w:val="20"/>
        </w:rPr>
        <w:t>Dz.U.2017.2344 t.j.</w:t>
      </w:r>
      <w:r w:rsidRPr="004A5CFE">
        <w:rPr>
          <w:sz w:val="20"/>
          <w:szCs w:val="20"/>
        </w:rPr>
        <w:t xml:space="preserve"> </w:t>
      </w:r>
      <w:r w:rsidRPr="004A5CFE">
        <w:rPr>
          <w:rStyle w:val="ng-scope"/>
          <w:sz w:val="20"/>
          <w:szCs w:val="20"/>
        </w:rPr>
        <w:t>z dnia</w:t>
      </w:r>
      <w:r w:rsidRPr="004A5CFE">
        <w:rPr>
          <w:sz w:val="20"/>
          <w:szCs w:val="20"/>
        </w:rPr>
        <w:t xml:space="preserve"> </w:t>
      </w:r>
      <w:r w:rsidRPr="004A5CFE">
        <w:rPr>
          <w:rStyle w:val="ng-binding"/>
          <w:sz w:val="20"/>
          <w:szCs w:val="20"/>
        </w:rPr>
        <w:t>2017.12.15)</w:t>
      </w:r>
    </w:p>
    <w:p w14:paraId="2805C29F" w14:textId="77777777" w:rsidR="000902FF" w:rsidRDefault="000902FF" w:rsidP="000902FF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4A5CFE">
        <w:rPr>
          <w:sz w:val="20"/>
          <w:szCs w:val="20"/>
        </w:rPr>
        <w:t xml:space="preserve">Ustawa z dnia 15 maja 2015 r. </w:t>
      </w:r>
      <w:r w:rsidRPr="004A5CFE">
        <w:rPr>
          <w:rStyle w:val="Uwydatnienie"/>
          <w:i w:val="0"/>
          <w:sz w:val="20"/>
          <w:szCs w:val="20"/>
        </w:rPr>
        <w:t>Prawo</w:t>
      </w:r>
      <w:r w:rsidRPr="004A5CFE">
        <w:rPr>
          <w:i/>
          <w:sz w:val="20"/>
          <w:szCs w:val="20"/>
        </w:rPr>
        <w:t xml:space="preserve"> </w:t>
      </w:r>
      <w:r w:rsidRPr="004A5CFE">
        <w:rPr>
          <w:sz w:val="20"/>
          <w:szCs w:val="20"/>
        </w:rPr>
        <w:t>restrukturyzacyjne (</w:t>
      </w:r>
      <w:r w:rsidRPr="004A5CFE">
        <w:rPr>
          <w:rStyle w:val="ng-binding"/>
          <w:sz w:val="20"/>
          <w:szCs w:val="20"/>
        </w:rPr>
        <w:t>Dz.U.2017.1508 t.j.</w:t>
      </w:r>
      <w:r w:rsidRPr="004A5CFE">
        <w:rPr>
          <w:sz w:val="20"/>
          <w:szCs w:val="20"/>
        </w:rPr>
        <w:t xml:space="preserve"> </w:t>
      </w:r>
      <w:r w:rsidRPr="004A5CFE">
        <w:rPr>
          <w:rStyle w:val="ng-scope"/>
          <w:sz w:val="20"/>
          <w:szCs w:val="20"/>
        </w:rPr>
        <w:t>z dnia</w:t>
      </w:r>
      <w:r w:rsidRPr="004A5CFE">
        <w:rPr>
          <w:sz w:val="20"/>
          <w:szCs w:val="20"/>
        </w:rPr>
        <w:t xml:space="preserve"> </w:t>
      </w:r>
      <w:r w:rsidRPr="004A5CFE">
        <w:rPr>
          <w:rStyle w:val="ng-binding"/>
          <w:sz w:val="20"/>
          <w:szCs w:val="20"/>
        </w:rPr>
        <w:t>2017.08.08)</w:t>
      </w:r>
    </w:p>
    <w:p w14:paraId="00081180" w14:textId="445CAE55" w:rsidR="000902FF" w:rsidRPr="004A5CFE" w:rsidRDefault="000902FF" w:rsidP="000902FF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rStyle w:val="ng-binding"/>
          <w:sz w:val="20"/>
          <w:szCs w:val="20"/>
        </w:rPr>
      </w:pPr>
      <w:r w:rsidRPr="004A5CFE">
        <w:rPr>
          <w:sz w:val="20"/>
          <w:szCs w:val="20"/>
        </w:rPr>
        <w:t>Ustawa z dnia 17 listopada 1964 r. Kodeks postępowania cywilnego</w:t>
      </w:r>
      <w:r w:rsidR="00673E8F" w:rsidRPr="00A807F0">
        <w:rPr>
          <w:sz w:val="20"/>
          <w:szCs w:val="20"/>
        </w:rPr>
        <w:t>(</w:t>
      </w:r>
      <w:r w:rsidR="00673E8F" w:rsidRPr="00A807F0">
        <w:rPr>
          <w:rStyle w:val="ng-binding"/>
          <w:sz w:val="20"/>
          <w:szCs w:val="20"/>
        </w:rPr>
        <w:t>Dz.U.20</w:t>
      </w:r>
      <w:r w:rsidR="00673E8F">
        <w:rPr>
          <w:rStyle w:val="ng-binding"/>
          <w:sz w:val="20"/>
          <w:szCs w:val="20"/>
        </w:rPr>
        <w:t>21.1805)</w:t>
      </w:r>
    </w:p>
    <w:p w14:paraId="509416C5" w14:textId="77777777" w:rsidR="001A4925" w:rsidRDefault="001A4925" w:rsidP="001A4925">
      <w:pPr>
        <w:jc w:val="both"/>
        <w:rPr>
          <w:color w:val="008000"/>
          <w:sz w:val="20"/>
          <w:szCs w:val="20"/>
        </w:rPr>
      </w:pPr>
    </w:p>
    <w:p w14:paraId="5C3A510B" w14:textId="77777777" w:rsidR="001A4925" w:rsidRPr="00FD34DC" w:rsidRDefault="001A4925" w:rsidP="001A4925">
      <w:pPr>
        <w:jc w:val="both"/>
        <w:rPr>
          <w:b/>
          <w:color w:val="FF0000"/>
          <w:sz w:val="20"/>
          <w:szCs w:val="20"/>
        </w:rPr>
      </w:pPr>
      <w:r w:rsidRPr="00FD34DC">
        <w:rPr>
          <w:b/>
          <w:color w:val="FF0000"/>
          <w:sz w:val="20"/>
          <w:szCs w:val="20"/>
        </w:rPr>
        <w:t>X</w:t>
      </w:r>
      <w:r w:rsidR="00964866">
        <w:rPr>
          <w:b/>
          <w:color w:val="FF0000"/>
          <w:sz w:val="20"/>
          <w:szCs w:val="20"/>
        </w:rPr>
        <w:t>X</w:t>
      </w:r>
      <w:r w:rsidRPr="00FD34DC">
        <w:rPr>
          <w:b/>
          <w:color w:val="FF0000"/>
          <w:sz w:val="20"/>
          <w:szCs w:val="20"/>
        </w:rPr>
        <w:t xml:space="preserve">. Zajęcia: </w:t>
      </w:r>
      <w:r w:rsidR="001A4462">
        <w:rPr>
          <w:b/>
          <w:color w:val="FF0000"/>
          <w:sz w:val="20"/>
          <w:szCs w:val="20"/>
        </w:rPr>
        <w:t>28.05.2022</w:t>
      </w:r>
      <w:r w:rsidRPr="00FD34DC">
        <w:rPr>
          <w:b/>
          <w:color w:val="FF0000"/>
          <w:sz w:val="20"/>
          <w:szCs w:val="20"/>
        </w:rPr>
        <w:t xml:space="preserve"> r.  </w:t>
      </w:r>
      <w:r w:rsidR="00964866">
        <w:rPr>
          <w:b/>
          <w:color w:val="FF0000"/>
          <w:sz w:val="20"/>
          <w:szCs w:val="20"/>
        </w:rPr>
        <w:t>KATOWICE</w:t>
      </w:r>
      <w:r w:rsidRPr="00FD34DC">
        <w:rPr>
          <w:b/>
          <w:color w:val="FF0000"/>
          <w:sz w:val="20"/>
          <w:szCs w:val="20"/>
        </w:rPr>
        <w:t xml:space="preserve">    </w:t>
      </w:r>
      <w:r w:rsidRPr="00FD34DC">
        <w:rPr>
          <w:i/>
          <w:sz w:val="20"/>
          <w:szCs w:val="20"/>
        </w:rPr>
        <w:t>wykład; 8  godzin lekcyjnych</w:t>
      </w:r>
      <w:r w:rsidRPr="00FD34DC">
        <w:rPr>
          <w:b/>
          <w:color w:val="FF0000"/>
          <w:sz w:val="20"/>
          <w:szCs w:val="20"/>
        </w:rPr>
        <w:t xml:space="preserve">       </w:t>
      </w:r>
    </w:p>
    <w:p w14:paraId="4443F36E" w14:textId="77777777" w:rsidR="00174F0E" w:rsidRPr="009001FB" w:rsidRDefault="00174F0E" w:rsidP="00174F0E">
      <w:pPr>
        <w:jc w:val="both"/>
        <w:rPr>
          <w:b/>
          <w:color w:val="008000"/>
          <w:sz w:val="20"/>
          <w:szCs w:val="20"/>
        </w:rPr>
      </w:pPr>
      <w:r w:rsidRPr="009001FB">
        <w:rPr>
          <w:b/>
          <w:color w:val="008000"/>
          <w:sz w:val="20"/>
          <w:szCs w:val="20"/>
        </w:rPr>
        <w:t>Przepisy ustrojowe dotyczące komorników i samorządu komorniczego, sądownictwa</w:t>
      </w:r>
      <w:r>
        <w:rPr>
          <w:b/>
          <w:color w:val="FF0000"/>
          <w:sz w:val="20"/>
          <w:szCs w:val="20"/>
        </w:rPr>
        <w:t xml:space="preserve">  </w:t>
      </w:r>
      <w:r w:rsidRPr="004C0B85">
        <w:rPr>
          <w:color w:val="008000"/>
          <w:sz w:val="20"/>
          <w:szCs w:val="20"/>
        </w:rPr>
        <w:t>(wykładowca:</w:t>
      </w:r>
      <w:r>
        <w:rPr>
          <w:b/>
          <w:color w:val="008000"/>
          <w:sz w:val="20"/>
          <w:szCs w:val="20"/>
        </w:rPr>
        <w:t xml:space="preserve"> Komornik Przemysław Nowiński)</w:t>
      </w:r>
      <w:r>
        <w:rPr>
          <w:b/>
          <w:color w:val="FF0000"/>
          <w:sz w:val="20"/>
          <w:szCs w:val="20"/>
        </w:rPr>
        <w:t xml:space="preserve"> </w:t>
      </w:r>
    </w:p>
    <w:p w14:paraId="7DDE9408" w14:textId="77777777" w:rsidR="00174F0E" w:rsidRPr="008C67B5" w:rsidRDefault="00174F0E" w:rsidP="00174F0E">
      <w:pPr>
        <w:numPr>
          <w:ilvl w:val="0"/>
          <w:numId w:val="61"/>
        </w:numPr>
        <w:tabs>
          <w:tab w:val="clear" w:pos="720"/>
          <w:tab w:val="num" w:pos="374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Status prawny komornika sądowego – komornik jako funkcjonariusz publiczny oraz organ władzy publicznej</w:t>
      </w:r>
    </w:p>
    <w:p w14:paraId="5EE1E546" w14:textId="77777777" w:rsidR="00174F0E" w:rsidRPr="008C67B5" w:rsidRDefault="00174F0E" w:rsidP="00174F0E">
      <w:pPr>
        <w:numPr>
          <w:ilvl w:val="0"/>
          <w:numId w:val="61"/>
        </w:numPr>
        <w:tabs>
          <w:tab w:val="clear" w:pos="720"/>
          <w:tab w:val="num" w:pos="374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Wymagania stawiane kandydatom do zawodu komornika</w:t>
      </w:r>
    </w:p>
    <w:p w14:paraId="1B259DB3" w14:textId="77777777" w:rsidR="00174F0E" w:rsidRPr="00AE0E51" w:rsidRDefault="00174F0E" w:rsidP="00174F0E">
      <w:pPr>
        <w:numPr>
          <w:ilvl w:val="0"/>
          <w:numId w:val="61"/>
        </w:numPr>
        <w:tabs>
          <w:tab w:val="clear" w:pos="720"/>
          <w:tab w:val="num" w:pos="374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Powoł</w:t>
      </w:r>
      <w:r>
        <w:rPr>
          <w:sz w:val="20"/>
          <w:szCs w:val="20"/>
        </w:rPr>
        <w:t>ywanie i odwoływanie komorników</w:t>
      </w:r>
    </w:p>
    <w:p w14:paraId="0D1FABC1" w14:textId="77777777" w:rsidR="00174F0E" w:rsidRPr="008C67B5" w:rsidRDefault="00174F0E" w:rsidP="00174F0E">
      <w:pPr>
        <w:numPr>
          <w:ilvl w:val="0"/>
          <w:numId w:val="61"/>
        </w:numPr>
        <w:tabs>
          <w:tab w:val="clear" w:pos="720"/>
          <w:tab w:val="num" w:pos="374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Instytucja zastępcy komornika i kuratora kancelarii.</w:t>
      </w:r>
    </w:p>
    <w:p w14:paraId="130CC8C8" w14:textId="77777777" w:rsidR="00174F0E" w:rsidRPr="008C67B5" w:rsidRDefault="00174F0E" w:rsidP="00174F0E">
      <w:pPr>
        <w:numPr>
          <w:ilvl w:val="0"/>
          <w:numId w:val="61"/>
        </w:numPr>
        <w:tabs>
          <w:tab w:val="clear" w:pos="720"/>
          <w:tab w:val="num" w:pos="374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Obowiązki komornika po powołaniu</w:t>
      </w:r>
    </w:p>
    <w:p w14:paraId="6C7F66F0" w14:textId="77777777" w:rsidR="00174F0E" w:rsidRPr="008C67B5" w:rsidRDefault="00174F0E" w:rsidP="00174F0E">
      <w:pPr>
        <w:numPr>
          <w:ilvl w:val="0"/>
          <w:numId w:val="61"/>
        </w:numPr>
        <w:tabs>
          <w:tab w:val="clear" w:pos="720"/>
          <w:tab w:val="num" w:pos="374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Ograniczenia możliwości podejmowania dodatkowego zatrudnienia</w:t>
      </w:r>
    </w:p>
    <w:p w14:paraId="6E9CED8F" w14:textId="77777777" w:rsidR="00174F0E" w:rsidRPr="008C67B5" w:rsidRDefault="00174F0E" w:rsidP="00174F0E">
      <w:pPr>
        <w:numPr>
          <w:ilvl w:val="0"/>
          <w:numId w:val="61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Przynależność do samorządu komorniczego</w:t>
      </w:r>
    </w:p>
    <w:p w14:paraId="15528834" w14:textId="77777777" w:rsidR="00174F0E" w:rsidRPr="008C67B5" w:rsidRDefault="00174F0E" w:rsidP="00174F0E">
      <w:pPr>
        <w:numPr>
          <w:ilvl w:val="0"/>
          <w:numId w:val="61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Ślubowanie komornika</w:t>
      </w:r>
    </w:p>
    <w:p w14:paraId="1A3FF31B" w14:textId="77777777" w:rsidR="00174F0E" w:rsidRPr="008C67B5" w:rsidRDefault="00174F0E" w:rsidP="00174F0E">
      <w:pPr>
        <w:numPr>
          <w:ilvl w:val="0"/>
          <w:numId w:val="61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Uzyskanie uprawnień przez powołanego komornika do wykonywania czynności</w:t>
      </w:r>
    </w:p>
    <w:p w14:paraId="225E1FD6" w14:textId="77777777" w:rsidR="00174F0E" w:rsidRPr="008C67B5" w:rsidRDefault="00174F0E" w:rsidP="00174F0E">
      <w:pPr>
        <w:numPr>
          <w:ilvl w:val="0"/>
          <w:numId w:val="61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Pieczęć komornika</w:t>
      </w:r>
    </w:p>
    <w:p w14:paraId="0FF82418" w14:textId="77777777" w:rsidR="00174F0E" w:rsidRPr="008C67B5" w:rsidRDefault="00174F0E" w:rsidP="00174F0E">
      <w:pPr>
        <w:numPr>
          <w:ilvl w:val="0"/>
          <w:numId w:val="61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Rewir komorniczy- definicja i przypadki zmian rewirów</w:t>
      </w:r>
    </w:p>
    <w:p w14:paraId="3D8D6DE8" w14:textId="77777777" w:rsidR="00174F0E" w:rsidRPr="008C67B5" w:rsidRDefault="00174F0E" w:rsidP="00174F0E">
      <w:pPr>
        <w:numPr>
          <w:ilvl w:val="0"/>
          <w:numId w:val="61"/>
        </w:numPr>
        <w:tabs>
          <w:tab w:val="clear" w:pos="720"/>
          <w:tab w:val="num" w:pos="374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Zasada pełnienia osobiście przez komornika czynności – wyjątki, w tym zakres i cel zlecania czynności asesorowi komorniczemu</w:t>
      </w:r>
    </w:p>
    <w:p w14:paraId="75BE382B" w14:textId="77777777" w:rsidR="00174F0E" w:rsidRPr="008C67B5" w:rsidRDefault="00174F0E" w:rsidP="00174F0E">
      <w:pPr>
        <w:numPr>
          <w:ilvl w:val="0"/>
          <w:numId w:val="61"/>
        </w:numPr>
        <w:tabs>
          <w:tab w:val="clear" w:pos="720"/>
          <w:tab w:val="num" w:pos="374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 xml:space="preserve">Uprawnienie komornika do żądania informacji. </w:t>
      </w:r>
      <w:r w:rsidRPr="008C67B5">
        <w:rPr>
          <w:bCs/>
          <w:sz w:val="20"/>
          <w:szCs w:val="20"/>
        </w:rPr>
        <w:t>Wynagrodzenie za udzielenie informacji dotyczących stanu majątkowego dłużnika</w:t>
      </w:r>
    </w:p>
    <w:p w14:paraId="1D7DB020" w14:textId="77777777" w:rsidR="00174F0E" w:rsidRPr="008C67B5" w:rsidRDefault="00174F0E" w:rsidP="00174F0E">
      <w:pPr>
        <w:numPr>
          <w:ilvl w:val="0"/>
          <w:numId w:val="61"/>
        </w:numPr>
        <w:tabs>
          <w:tab w:val="clear" w:pos="720"/>
          <w:tab w:val="num" w:pos="374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Wybór komornika. Dopuszczalność przyjęcia wniosku wierzyciela o prowadzenie egzekucji poza swoim rewirem oraz konsekwencje przyjęcia takiego wniosku z naruszeniem przepisów.</w:t>
      </w:r>
    </w:p>
    <w:p w14:paraId="79DA81AE" w14:textId="77777777" w:rsidR="00174F0E" w:rsidRPr="008C67B5" w:rsidRDefault="00174F0E" w:rsidP="00174F0E">
      <w:pPr>
        <w:numPr>
          <w:ilvl w:val="0"/>
          <w:numId w:val="61"/>
        </w:numPr>
        <w:tabs>
          <w:tab w:val="clear" w:pos="720"/>
          <w:tab w:val="num" w:pos="374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Kancelaria komornika</w:t>
      </w:r>
    </w:p>
    <w:p w14:paraId="4EADEA0B" w14:textId="77777777" w:rsidR="00174F0E" w:rsidRPr="008C67B5" w:rsidRDefault="00174F0E" w:rsidP="00174F0E">
      <w:pPr>
        <w:numPr>
          <w:ilvl w:val="0"/>
          <w:numId w:val="61"/>
        </w:numPr>
        <w:tabs>
          <w:tab w:val="clear" w:pos="720"/>
          <w:tab w:val="num" w:pos="374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Personel kancelarii komornika, podstawy nawiązania i zakończenia zatrudnienia</w:t>
      </w:r>
    </w:p>
    <w:p w14:paraId="00F88F54" w14:textId="77777777" w:rsidR="00174F0E" w:rsidRDefault="00174F0E" w:rsidP="00174F0E">
      <w:pPr>
        <w:numPr>
          <w:ilvl w:val="0"/>
          <w:numId w:val="61"/>
        </w:numPr>
        <w:tabs>
          <w:tab w:val="clear" w:pos="720"/>
          <w:tab w:val="num" w:pos="374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Dochód komornika i jego składniki w świetle art. 48 ust. 4 u. kom, w tym wynagrodzenie prowizyjne</w:t>
      </w:r>
    </w:p>
    <w:p w14:paraId="5A9F2922" w14:textId="77777777" w:rsidR="00174F0E" w:rsidRPr="00602D7F" w:rsidRDefault="00174F0E" w:rsidP="00174F0E">
      <w:pPr>
        <w:numPr>
          <w:ilvl w:val="0"/>
          <w:numId w:val="61"/>
        </w:numPr>
        <w:tabs>
          <w:tab w:val="clear" w:pos="720"/>
          <w:tab w:val="num" w:pos="374"/>
        </w:tabs>
        <w:ind w:left="426" w:hanging="426"/>
        <w:jc w:val="both"/>
        <w:rPr>
          <w:sz w:val="20"/>
          <w:szCs w:val="20"/>
        </w:rPr>
      </w:pPr>
      <w:r w:rsidRPr="00602D7F">
        <w:rPr>
          <w:sz w:val="20"/>
          <w:szCs w:val="20"/>
        </w:rPr>
        <w:t>Koszty działalności egzekucyjnej pokrywane z wynagrodzenia prowizyjnego oraz opłat komorniczyc</w:t>
      </w:r>
      <w:r>
        <w:rPr>
          <w:sz w:val="20"/>
          <w:szCs w:val="20"/>
        </w:rPr>
        <w:t>h innych niż opłaty egzekucyjne</w:t>
      </w:r>
    </w:p>
    <w:p w14:paraId="26F9F038" w14:textId="77777777" w:rsidR="00174F0E" w:rsidRPr="008C67B5" w:rsidRDefault="00174F0E" w:rsidP="00174F0E">
      <w:pPr>
        <w:tabs>
          <w:tab w:val="left" w:pos="3480"/>
        </w:tabs>
        <w:jc w:val="both"/>
        <w:rPr>
          <w:sz w:val="20"/>
          <w:szCs w:val="20"/>
          <w:u w:val="single"/>
        </w:rPr>
      </w:pPr>
      <w:r w:rsidRPr="008C67B5">
        <w:rPr>
          <w:snapToGrid w:val="0"/>
          <w:sz w:val="20"/>
          <w:szCs w:val="20"/>
          <w:u w:val="single"/>
        </w:rPr>
        <w:t>Lista aktów prawnych:</w:t>
      </w:r>
    </w:p>
    <w:p w14:paraId="5D8164BE" w14:textId="52421D34" w:rsidR="00174F0E" w:rsidRPr="00587467" w:rsidRDefault="00174F0E" w:rsidP="00174F0E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 xml:space="preserve">Ustawa z dnia 17 listopada 1964 r. Kodeks postępowania cywilnego </w:t>
      </w:r>
      <w:r w:rsidR="00673E8F" w:rsidRPr="00A807F0">
        <w:rPr>
          <w:sz w:val="20"/>
          <w:szCs w:val="20"/>
        </w:rPr>
        <w:t>(</w:t>
      </w:r>
      <w:r w:rsidR="00673E8F" w:rsidRPr="00A807F0">
        <w:rPr>
          <w:rStyle w:val="ng-binding"/>
          <w:sz w:val="20"/>
          <w:szCs w:val="20"/>
        </w:rPr>
        <w:t>Dz.U.20</w:t>
      </w:r>
      <w:r w:rsidR="00673E8F">
        <w:rPr>
          <w:rStyle w:val="ng-binding"/>
          <w:sz w:val="20"/>
          <w:szCs w:val="20"/>
        </w:rPr>
        <w:t>21.1805)</w:t>
      </w:r>
    </w:p>
    <w:p w14:paraId="4802A30A" w14:textId="51A9FF4D" w:rsidR="00174F0E" w:rsidRPr="008C67B5" w:rsidRDefault="00174F0E" w:rsidP="00174F0E">
      <w:pPr>
        <w:numPr>
          <w:ilvl w:val="0"/>
          <w:numId w:val="78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8C67B5">
        <w:rPr>
          <w:sz w:val="20"/>
          <w:szCs w:val="20"/>
        </w:rPr>
        <w:t xml:space="preserve">Ustawa z dn. 22 marca 2018 r. o komornikach sądowych </w:t>
      </w:r>
      <w:r w:rsidR="007A7D2C" w:rsidRPr="00066A60">
        <w:rPr>
          <w:sz w:val="20"/>
          <w:szCs w:val="20"/>
        </w:rPr>
        <w:t>(</w:t>
      </w:r>
      <w:r w:rsidR="007A7D2C" w:rsidRPr="00066A60">
        <w:rPr>
          <w:rStyle w:val="ng-binding"/>
          <w:sz w:val="20"/>
          <w:szCs w:val="20"/>
        </w:rPr>
        <w:t>Dz.U.</w:t>
      </w:r>
      <w:r w:rsidR="007A7D2C">
        <w:rPr>
          <w:rStyle w:val="ng-binding"/>
          <w:sz w:val="20"/>
          <w:szCs w:val="20"/>
        </w:rPr>
        <w:t>2021.850)</w:t>
      </w:r>
      <w:r>
        <w:rPr>
          <w:sz w:val="20"/>
          <w:szCs w:val="20"/>
        </w:rPr>
        <w:t xml:space="preserve"> i akty wykonawcze </w:t>
      </w:r>
    </w:p>
    <w:p w14:paraId="2835A48E" w14:textId="0C925ACF" w:rsidR="00174F0E" w:rsidRPr="00174F0E" w:rsidRDefault="00174F0E" w:rsidP="00174F0E">
      <w:pPr>
        <w:numPr>
          <w:ilvl w:val="0"/>
          <w:numId w:val="78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Ustawa z dn. 28 lutego 2018 r. o kosztach komorniczych</w:t>
      </w:r>
      <w:r w:rsidR="0091566B" w:rsidRPr="0091566B">
        <w:rPr>
          <w:sz w:val="20"/>
          <w:szCs w:val="20"/>
        </w:rPr>
        <w:t xml:space="preserve"> </w:t>
      </w:r>
      <w:r w:rsidR="0091566B" w:rsidRPr="008C67B5">
        <w:rPr>
          <w:sz w:val="20"/>
          <w:szCs w:val="20"/>
        </w:rPr>
        <w:t>Dz.U. z 20</w:t>
      </w:r>
      <w:r w:rsidR="0091566B">
        <w:rPr>
          <w:sz w:val="20"/>
          <w:szCs w:val="20"/>
        </w:rPr>
        <w:t>21</w:t>
      </w:r>
      <w:r w:rsidR="0091566B" w:rsidRPr="008C67B5">
        <w:rPr>
          <w:sz w:val="20"/>
          <w:szCs w:val="20"/>
        </w:rPr>
        <w:t xml:space="preserve"> r. poz. </w:t>
      </w:r>
      <w:r w:rsidR="0091566B">
        <w:rPr>
          <w:sz w:val="20"/>
          <w:szCs w:val="20"/>
        </w:rPr>
        <w:t>210</w:t>
      </w:r>
      <w:r w:rsidR="0091566B" w:rsidRPr="008C67B5">
        <w:rPr>
          <w:sz w:val="20"/>
          <w:szCs w:val="20"/>
        </w:rPr>
        <w:t>)</w:t>
      </w:r>
    </w:p>
    <w:p w14:paraId="2CF6A0F9" w14:textId="77777777" w:rsidR="00313B9D" w:rsidRDefault="00313B9D" w:rsidP="00313B9D">
      <w:pPr>
        <w:jc w:val="both"/>
        <w:rPr>
          <w:color w:val="008000"/>
          <w:sz w:val="20"/>
          <w:szCs w:val="20"/>
        </w:rPr>
      </w:pPr>
    </w:p>
    <w:p w14:paraId="0C8A2B94" w14:textId="77777777" w:rsidR="00313B9D" w:rsidRPr="00FD34DC" w:rsidRDefault="00313B9D" w:rsidP="00313B9D">
      <w:pPr>
        <w:jc w:val="both"/>
        <w:rPr>
          <w:b/>
          <w:color w:val="FF0000"/>
          <w:sz w:val="20"/>
          <w:szCs w:val="20"/>
        </w:rPr>
      </w:pPr>
      <w:r w:rsidRPr="00FD34DC">
        <w:rPr>
          <w:b/>
          <w:color w:val="FF0000"/>
          <w:sz w:val="20"/>
          <w:szCs w:val="20"/>
        </w:rPr>
        <w:t>X</w:t>
      </w:r>
      <w:r>
        <w:rPr>
          <w:b/>
          <w:color w:val="FF0000"/>
          <w:sz w:val="20"/>
          <w:szCs w:val="20"/>
        </w:rPr>
        <w:t>XI</w:t>
      </w:r>
      <w:r w:rsidRPr="00FD34DC">
        <w:rPr>
          <w:b/>
          <w:color w:val="FF0000"/>
          <w:sz w:val="20"/>
          <w:szCs w:val="20"/>
        </w:rPr>
        <w:t xml:space="preserve">. Zajęcia: </w:t>
      </w:r>
      <w:r w:rsidR="001A4462">
        <w:rPr>
          <w:b/>
          <w:color w:val="FF0000"/>
          <w:sz w:val="20"/>
          <w:szCs w:val="20"/>
        </w:rPr>
        <w:t>17.06.2022</w:t>
      </w:r>
      <w:r w:rsidRPr="00FD34DC">
        <w:rPr>
          <w:b/>
          <w:color w:val="FF0000"/>
          <w:sz w:val="20"/>
          <w:szCs w:val="20"/>
        </w:rPr>
        <w:t xml:space="preserve"> r.   </w:t>
      </w:r>
      <w:r w:rsidR="00417459">
        <w:rPr>
          <w:b/>
          <w:color w:val="FF0000"/>
          <w:sz w:val="20"/>
          <w:szCs w:val="20"/>
        </w:rPr>
        <w:t>WROCŁAW</w:t>
      </w:r>
      <w:r w:rsidRPr="00FD34DC">
        <w:rPr>
          <w:b/>
          <w:color w:val="FF0000"/>
          <w:sz w:val="20"/>
          <w:szCs w:val="20"/>
        </w:rPr>
        <w:t xml:space="preserve">   </w:t>
      </w:r>
      <w:r w:rsidRPr="00FD34DC">
        <w:rPr>
          <w:i/>
          <w:sz w:val="20"/>
          <w:szCs w:val="20"/>
        </w:rPr>
        <w:t>wykład; 8  godzin lekcyjnych</w:t>
      </w:r>
      <w:r w:rsidRPr="00FD34DC">
        <w:rPr>
          <w:b/>
          <w:color w:val="FF0000"/>
          <w:sz w:val="20"/>
          <w:szCs w:val="20"/>
        </w:rPr>
        <w:t xml:space="preserve">       </w:t>
      </w:r>
    </w:p>
    <w:p w14:paraId="2BB68C4E" w14:textId="77777777" w:rsidR="00313B9D" w:rsidRPr="00FD34DC" w:rsidRDefault="00313B9D" w:rsidP="00313B9D">
      <w:pPr>
        <w:jc w:val="both"/>
        <w:rPr>
          <w:b/>
          <w:color w:val="008000"/>
          <w:sz w:val="20"/>
          <w:szCs w:val="20"/>
        </w:rPr>
      </w:pPr>
      <w:r w:rsidRPr="00FD34DC">
        <w:rPr>
          <w:b/>
          <w:color w:val="008000"/>
          <w:sz w:val="20"/>
          <w:szCs w:val="20"/>
        </w:rPr>
        <w:t xml:space="preserve">Egzekucja świadczeń pieniężnych                            </w:t>
      </w:r>
    </w:p>
    <w:p w14:paraId="15316760" w14:textId="77777777" w:rsidR="00313B9D" w:rsidRPr="00FD34DC" w:rsidRDefault="00313B9D" w:rsidP="00313B9D">
      <w:pPr>
        <w:jc w:val="both"/>
        <w:rPr>
          <w:b/>
          <w:color w:val="008000"/>
          <w:sz w:val="20"/>
          <w:szCs w:val="20"/>
        </w:rPr>
      </w:pPr>
      <w:r w:rsidRPr="00FD34DC">
        <w:rPr>
          <w:b/>
          <w:color w:val="008000"/>
          <w:sz w:val="20"/>
          <w:szCs w:val="20"/>
        </w:rPr>
        <w:t>Egzekucja z ruchomości</w:t>
      </w:r>
      <w:r>
        <w:rPr>
          <w:b/>
          <w:color w:val="008000"/>
          <w:sz w:val="20"/>
          <w:szCs w:val="20"/>
        </w:rPr>
        <w:t xml:space="preserve">                          </w:t>
      </w:r>
      <w:r w:rsidR="000902FF">
        <w:rPr>
          <w:b/>
          <w:color w:val="008000"/>
          <w:sz w:val="20"/>
          <w:szCs w:val="20"/>
        </w:rPr>
        <w:t xml:space="preserve">       </w:t>
      </w:r>
      <w:r w:rsidRPr="00FD34DC">
        <w:rPr>
          <w:color w:val="008000"/>
          <w:sz w:val="20"/>
          <w:szCs w:val="20"/>
        </w:rPr>
        <w:t xml:space="preserve">(wykładowca: </w:t>
      </w:r>
      <w:r w:rsidR="008C0D69" w:rsidRPr="008C0D69">
        <w:rPr>
          <w:b/>
          <w:color w:val="008000"/>
          <w:sz w:val="20"/>
          <w:szCs w:val="20"/>
        </w:rPr>
        <w:t xml:space="preserve">SSO Beata </w:t>
      </w:r>
      <w:r w:rsidR="00E350CD">
        <w:rPr>
          <w:b/>
          <w:color w:val="008000"/>
          <w:sz w:val="20"/>
          <w:szCs w:val="20"/>
        </w:rPr>
        <w:t>Mikołajczyk</w:t>
      </w:r>
      <w:r w:rsidR="008C0D69">
        <w:rPr>
          <w:color w:val="008000"/>
          <w:sz w:val="20"/>
          <w:szCs w:val="20"/>
        </w:rPr>
        <w:t xml:space="preserve"> </w:t>
      </w:r>
      <w:r w:rsidRPr="00FD34DC">
        <w:rPr>
          <w:color w:val="008000"/>
          <w:sz w:val="20"/>
          <w:szCs w:val="20"/>
        </w:rPr>
        <w:t>)</w:t>
      </w:r>
    </w:p>
    <w:p w14:paraId="23579BF4" w14:textId="77777777" w:rsidR="00313B9D" w:rsidRDefault="00313B9D" w:rsidP="00313B9D">
      <w:pPr>
        <w:pStyle w:val="Tekstpodstawowy2"/>
        <w:numPr>
          <w:ilvl w:val="0"/>
          <w:numId w:val="73"/>
        </w:numPr>
        <w:ind w:left="426" w:hanging="426"/>
        <w:rPr>
          <w:b w:val="0"/>
          <w:sz w:val="20"/>
          <w:szCs w:val="20"/>
        </w:rPr>
      </w:pPr>
      <w:r w:rsidRPr="006E0320">
        <w:rPr>
          <w:b w:val="0"/>
          <w:sz w:val="20"/>
          <w:szCs w:val="20"/>
        </w:rPr>
        <w:t>Sprzedaż zajętych ruchomości</w:t>
      </w:r>
      <w:r>
        <w:rPr>
          <w:b w:val="0"/>
          <w:sz w:val="20"/>
          <w:szCs w:val="20"/>
        </w:rPr>
        <w:t xml:space="preserve"> (sposoby i tryb oraz kolejność stosowania poszczególnych trybów)</w:t>
      </w:r>
    </w:p>
    <w:p w14:paraId="73069D74" w14:textId="77777777" w:rsidR="00313B9D" w:rsidRPr="006E0320" w:rsidRDefault="00313B9D" w:rsidP="00313B9D">
      <w:pPr>
        <w:pStyle w:val="Tekstpodstawowy2"/>
        <w:numPr>
          <w:ilvl w:val="0"/>
          <w:numId w:val="73"/>
        </w:numPr>
        <w:ind w:left="426" w:hanging="426"/>
        <w:rPr>
          <w:b w:val="0"/>
          <w:sz w:val="20"/>
          <w:szCs w:val="20"/>
        </w:rPr>
      </w:pPr>
      <w:r w:rsidRPr="006E0320">
        <w:rPr>
          <w:b w:val="0"/>
          <w:sz w:val="20"/>
          <w:szCs w:val="20"/>
        </w:rPr>
        <w:t>Udzielanie i skutek przybicia w egzekucji z ruchomości</w:t>
      </w:r>
    </w:p>
    <w:p w14:paraId="5FD365B9" w14:textId="77777777" w:rsidR="00313B9D" w:rsidRPr="006E0320" w:rsidRDefault="00313B9D" w:rsidP="00313B9D">
      <w:pPr>
        <w:pStyle w:val="Tekstpodstawowy2"/>
        <w:numPr>
          <w:ilvl w:val="0"/>
          <w:numId w:val="73"/>
        </w:numPr>
        <w:ind w:left="426" w:hanging="426"/>
        <w:rPr>
          <w:b w:val="0"/>
          <w:sz w:val="20"/>
          <w:szCs w:val="20"/>
        </w:rPr>
      </w:pPr>
      <w:r w:rsidRPr="006E0320">
        <w:rPr>
          <w:b w:val="0"/>
          <w:sz w:val="20"/>
          <w:szCs w:val="20"/>
        </w:rPr>
        <w:t>Przejmowanie na własność ruchomości w egzekucji</w:t>
      </w:r>
    </w:p>
    <w:p w14:paraId="4BF24A57" w14:textId="77777777" w:rsidR="00313B9D" w:rsidRPr="00BC5E72" w:rsidRDefault="00313B9D" w:rsidP="00313B9D">
      <w:pPr>
        <w:pStyle w:val="Tekstpodstawowy2"/>
        <w:numPr>
          <w:ilvl w:val="0"/>
          <w:numId w:val="73"/>
        </w:numPr>
        <w:ind w:left="426" w:hanging="426"/>
        <w:rPr>
          <w:b w:val="0"/>
          <w:sz w:val="20"/>
          <w:szCs w:val="20"/>
        </w:rPr>
      </w:pPr>
      <w:r w:rsidRPr="006E0320">
        <w:rPr>
          <w:b w:val="0"/>
          <w:sz w:val="20"/>
          <w:szCs w:val="20"/>
        </w:rPr>
        <w:t>Prawa i obowiązki nabywcy w egzekucji z ruchomości</w:t>
      </w:r>
    </w:p>
    <w:p w14:paraId="291AC72B" w14:textId="77777777" w:rsidR="00313B9D" w:rsidRDefault="00313B9D" w:rsidP="00313B9D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0357951E" w14:textId="7C5F2491" w:rsidR="00313B9D" w:rsidRDefault="00313B9D" w:rsidP="00313B9D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53512B">
        <w:rPr>
          <w:sz w:val="20"/>
          <w:szCs w:val="20"/>
        </w:rPr>
        <w:t xml:space="preserve">Ustawa z dnia 17 listopada 1964 r. Kodeks postępowania cywilnego </w:t>
      </w:r>
      <w:r w:rsidR="00673E8F" w:rsidRPr="00A807F0">
        <w:rPr>
          <w:sz w:val="20"/>
          <w:szCs w:val="20"/>
        </w:rPr>
        <w:t>(</w:t>
      </w:r>
      <w:r w:rsidR="00673E8F" w:rsidRPr="00A807F0">
        <w:rPr>
          <w:rStyle w:val="ng-binding"/>
          <w:sz w:val="20"/>
          <w:szCs w:val="20"/>
        </w:rPr>
        <w:t>Dz.U.20</w:t>
      </w:r>
      <w:r w:rsidR="00673E8F">
        <w:rPr>
          <w:rStyle w:val="ng-binding"/>
          <w:sz w:val="20"/>
          <w:szCs w:val="20"/>
        </w:rPr>
        <w:t>21.1805)</w:t>
      </w:r>
    </w:p>
    <w:p w14:paraId="520040DE" w14:textId="77777777" w:rsidR="00313B9D" w:rsidRDefault="00313B9D" w:rsidP="00313B9D">
      <w:pPr>
        <w:jc w:val="both"/>
        <w:rPr>
          <w:b/>
          <w:color w:val="FF0000"/>
          <w:sz w:val="26"/>
          <w:szCs w:val="26"/>
        </w:rPr>
      </w:pPr>
    </w:p>
    <w:p w14:paraId="6EC55B7D" w14:textId="77777777" w:rsidR="00313B9D" w:rsidRPr="00FD34DC" w:rsidRDefault="00313B9D" w:rsidP="00313B9D">
      <w:pPr>
        <w:jc w:val="both"/>
        <w:rPr>
          <w:b/>
          <w:color w:val="FF0000"/>
          <w:sz w:val="20"/>
          <w:szCs w:val="20"/>
        </w:rPr>
      </w:pPr>
      <w:r w:rsidRPr="00FD34DC">
        <w:rPr>
          <w:b/>
          <w:color w:val="FF0000"/>
          <w:sz w:val="20"/>
          <w:szCs w:val="20"/>
        </w:rPr>
        <w:t>X</w:t>
      </w:r>
      <w:r>
        <w:rPr>
          <w:b/>
          <w:color w:val="FF0000"/>
          <w:sz w:val="20"/>
          <w:szCs w:val="20"/>
        </w:rPr>
        <w:t>XII</w:t>
      </w:r>
      <w:r w:rsidRPr="00FD34DC">
        <w:rPr>
          <w:b/>
          <w:color w:val="FF0000"/>
          <w:sz w:val="20"/>
          <w:szCs w:val="20"/>
        </w:rPr>
        <w:t xml:space="preserve">. Zajęcia: </w:t>
      </w:r>
      <w:r w:rsidR="001A4462">
        <w:rPr>
          <w:b/>
          <w:color w:val="FF0000"/>
          <w:sz w:val="20"/>
          <w:szCs w:val="20"/>
        </w:rPr>
        <w:t>18.06.2022</w:t>
      </w:r>
      <w:r w:rsidRPr="00FD34DC">
        <w:rPr>
          <w:b/>
          <w:color w:val="FF0000"/>
          <w:sz w:val="20"/>
          <w:szCs w:val="20"/>
        </w:rPr>
        <w:t xml:space="preserve"> r.  </w:t>
      </w:r>
      <w:r w:rsidR="00417459">
        <w:rPr>
          <w:b/>
          <w:color w:val="FF0000"/>
          <w:sz w:val="20"/>
          <w:szCs w:val="20"/>
        </w:rPr>
        <w:t>WROCŁAW</w:t>
      </w:r>
      <w:r w:rsidRPr="00FD34DC">
        <w:rPr>
          <w:b/>
          <w:color w:val="FF0000"/>
          <w:sz w:val="20"/>
          <w:szCs w:val="20"/>
        </w:rPr>
        <w:t xml:space="preserve">    </w:t>
      </w:r>
      <w:r w:rsidRPr="00FD34DC">
        <w:rPr>
          <w:i/>
          <w:sz w:val="20"/>
          <w:szCs w:val="20"/>
        </w:rPr>
        <w:t>wykład; 8  godzin lekcyjnych</w:t>
      </w:r>
      <w:r w:rsidRPr="00FD34DC">
        <w:rPr>
          <w:b/>
          <w:color w:val="FF0000"/>
          <w:sz w:val="20"/>
          <w:szCs w:val="20"/>
        </w:rPr>
        <w:t xml:space="preserve">       </w:t>
      </w:r>
    </w:p>
    <w:p w14:paraId="2453B842" w14:textId="77777777" w:rsidR="00313B9D" w:rsidRPr="00FD34DC" w:rsidRDefault="00313B9D" w:rsidP="00313B9D">
      <w:pPr>
        <w:jc w:val="both"/>
        <w:rPr>
          <w:b/>
          <w:color w:val="008000"/>
          <w:sz w:val="20"/>
          <w:szCs w:val="20"/>
        </w:rPr>
      </w:pPr>
      <w:r w:rsidRPr="00FD34DC">
        <w:rPr>
          <w:b/>
          <w:color w:val="008000"/>
          <w:sz w:val="20"/>
          <w:szCs w:val="20"/>
        </w:rPr>
        <w:t xml:space="preserve">Egzekucja świadczeń pieniężnych                            </w:t>
      </w:r>
    </w:p>
    <w:p w14:paraId="3AD07A8B" w14:textId="77777777" w:rsidR="00313B9D" w:rsidRPr="008C0D69" w:rsidRDefault="00313B9D" w:rsidP="00313B9D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Egzekucja z innych wierzytelności </w:t>
      </w:r>
      <w:r w:rsidRPr="00FD34DC">
        <w:rPr>
          <w:color w:val="008000"/>
          <w:sz w:val="20"/>
          <w:szCs w:val="20"/>
        </w:rPr>
        <w:t xml:space="preserve">(wykładowca: </w:t>
      </w:r>
      <w:r w:rsidR="00E350CD">
        <w:rPr>
          <w:b/>
          <w:color w:val="008000"/>
          <w:sz w:val="20"/>
          <w:szCs w:val="20"/>
        </w:rPr>
        <w:t>SSO Małgorzata Brulińska</w:t>
      </w:r>
      <w:r w:rsidRPr="008C0D69">
        <w:rPr>
          <w:b/>
          <w:color w:val="008000"/>
          <w:sz w:val="20"/>
          <w:szCs w:val="20"/>
        </w:rPr>
        <w:t>)</w:t>
      </w:r>
    </w:p>
    <w:p w14:paraId="6AF9F3AC" w14:textId="77777777" w:rsidR="00313B9D" w:rsidRPr="00C1215F" w:rsidRDefault="00313B9D" w:rsidP="00313B9D">
      <w:pPr>
        <w:numPr>
          <w:ilvl w:val="0"/>
          <w:numId w:val="56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t>Właściwość i postępowanie komornika w egzekucji z innych wierzytelności</w:t>
      </w:r>
    </w:p>
    <w:p w14:paraId="1205EAC6" w14:textId="77777777" w:rsidR="00313B9D" w:rsidRPr="00C1215F" w:rsidRDefault="00313B9D" w:rsidP="00313B9D">
      <w:pPr>
        <w:numPr>
          <w:ilvl w:val="0"/>
          <w:numId w:val="56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t>Zajęcie wierzytelności związanej z posiadaniem dokumentu</w:t>
      </w:r>
    </w:p>
    <w:p w14:paraId="080C66F4" w14:textId="77777777" w:rsidR="00313B9D" w:rsidRPr="00C1215F" w:rsidRDefault="00313B9D" w:rsidP="00313B9D">
      <w:pPr>
        <w:numPr>
          <w:ilvl w:val="0"/>
          <w:numId w:val="56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t>Zaspokajanie wierzyciela z zajętej wierzytelności</w:t>
      </w:r>
    </w:p>
    <w:p w14:paraId="5ED65AE2" w14:textId="77777777" w:rsidR="00313B9D" w:rsidRPr="00BC5E72" w:rsidRDefault="00313B9D" w:rsidP="00313B9D">
      <w:pPr>
        <w:pStyle w:val="Tekstpodstawowy2"/>
        <w:numPr>
          <w:ilvl w:val="0"/>
          <w:numId w:val="56"/>
        </w:numPr>
        <w:rPr>
          <w:b w:val="0"/>
          <w:sz w:val="20"/>
          <w:szCs w:val="20"/>
        </w:rPr>
      </w:pPr>
      <w:r w:rsidRPr="00C1215F">
        <w:rPr>
          <w:b w:val="0"/>
          <w:sz w:val="20"/>
          <w:szCs w:val="20"/>
        </w:rPr>
        <w:t>Postępowanie komornika w egzekucji z innych praw majątkowych</w:t>
      </w:r>
      <w:r>
        <w:rPr>
          <w:b w:val="0"/>
          <w:sz w:val="20"/>
          <w:szCs w:val="20"/>
        </w:rPr>
        <w:t xml:space="preserve">-zasady ogólne </w:t>
      </w:r>
    </w:p>
    <w:p w14:paraId="60696B70" w14:textId="77777777" w:rsidR="00313B9D" w:rsidRDefault="00313B9D" w:rsidP="00313B9D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474B91A3" w14:textId="094BC6F4" w:rsidR="00313B9D" w:rsidRPr="002F770E" w:rsidRDefault="00313B9D" w:rsidP="00313B9D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b/>
          <w:color w:val="008000"/>
          <w:sz w:val="22"/>
          <w:szCs w:val="22"/>
        </w:rPr>
      </w:pPr>
      <w:r w:rsidRPr="002F770E">
        <w:rPr>
          <w:sz w:val="20"/>
          <w:szCs w:val="20"/>
        </w:rPr>
        <w:t>Ustawa z dnia 17 listopada 1964 r. Kodeks postępowania cywilnego</w:t>
      </w:r>
      <w:r w:rsidR="00673E8F" w:rsidRPr="00A807F0">
        <w:rPr>
          <w:sz w:val="20"/>
          <w:szCs w:val="20"/>
        </w:rPr>
        <w:t>(</w:t>
      </w:r>
      <w:r w:rsidR="00673E8F" w:rsidRPr="00A807F0">
        <w:rPr>
          <w:rStyle w:val="ng-binding"/>
          <w:sz w:val="20"/>
          <w:szCs w:val="20"/>
        </w:rPr>
        <w:t>Dz.U.20</w:t>
      </w:r>
      <w:r w:rsidR="00673E8F">
        <w:rPr>
          <w:rStyle w:val="ng-binding"/>
          <w:sz w:val="20"/>
          <w:szCs w:val="20"/>
        </w:rPr>
        <w:t>21.1805)</w:t>
      </w:r>
    </w:p>
    <w:p w14:paraId="391EEDE9" w14:textId="77777777" w:rsidR="00313B9D" w:rsidRDefault="00313B9D" w:rsidP="0080411C">
      <w:pPr>
        <w:jc w:val="both"/>
        <w:rPr>
          <w:b/>
          <w:color w:val="FF0000"/>
          <w:sz w:val="26"/>
          <w:szCs w:val="26"/>
        </w:rPr>
      </w:pPr>
    </w:p>
    <w:p w14:paraId="7299D95C" w14:textId="77777777" w:rsidR="00313B9D" w:rsidRPr="00FD34DC" w:rsidRDefault="00313B9D" w:rsidP="00313B9D">
      <w:pPr>
        <w:jc w:val="both"/>
        <w:rPr>
          <w:b/>
          <w:color w:val="FF0000"/>
          <w:sz w:val="20"/>
          <w:szCs w:val="20"/>
        </w:rPr>
      </w:pPr>
      <w:r w:rsidRPr="00FD34DC">
        <w:rPr>
          <w:b/>
          <w:color w:val="FF0000"/>
          <w:sz w:val="20"/>
          <w:szCs w:val="20"/>
        </w:rPr>
        <w:t>X</w:t>
      </w:r>
      <w:r>
        <w:rPr>
          <w:b/>
          <w:color w:val="FF0000"/>
          <w:sz w:val="20"/>
          <w:szCs w:val="20"/>
        </w:rPr>
        <w:t>XIII</w:t>
      </w:r>
      <w:r w:rsidRPr="00FD34DC">
        <w:rPr>
          <w:b/>
          <w:color w:val="FF0000"/>
          <w:sz w:val="20"/>
          <w:szCs w:val="20"/>
        </w:rPr>
        <w:t xml:space="preserve">. Zajęcia: </w:t>
      </w:r>
      <w:r w:rsidR="001A4462">
        <w:rPr>
          <w:b/>
          <w:color w:val="FF0000"/>
          <w:sz w:val="20"/>
          <w:szCs w:val="20"/>
        </w:rPr>
        <w:t>24</w:t>
      </w:r>
      <w:r w:rsidR="005556A2">
        <w:rPr>
          <w:b/>
          <w:color w:val="FF0000"/>
          <w:sz w:val="20"/>
          <w:szCs w:val="20"/>
        </w:rPr>
        <w:t>.06.202</w:t>
      </w:r>
      <w:r w:rsidR="001A4462">
        <w:rPr>
          <w:b/>
          <w:color w:val="FF0000"/>
          <w:sz w:val="20"/>
          <w:szCs w:val="20"/>
        </w:rPr>
        <w:t>2</w:t>
      </w:r>
      <w:r w:rsidRPr="00FD34DC">
        <w:rPr>
          <w:b/>
          <w:color w:val="FF0000"/>
          <w:sz w:val="20"/>
          <w:szCs w:val="20"/>
        </w:rPr>
        <w:t xml:space="preserve"> r.  </w:t>
      </w:r>
      <w:r w:rsidR="00417459">
        <w:rPr>
          <w:b/>
          <w:color w:val="FF0000"/>
          <w:sz w:val="20"/>
          <w:szCs w:val="20"/>
        </w:rPr>
        <w:t>KATOWICE</w:t>
      </w:r>
      <w:r w:rsidRPr="00FD34DC">
        <w:rPr>
          <w:b/>
          <w:color w:val="FF0000"/>
          <w:sz w:val="20"/>
          <w:szCs w:val="20"/>
        </w:rPr>
        <w:t xml:space="preserve">    </w:t>
      </w:r>
      <w:r w:rsidRPr="00FD34DC">
        <w:rPr>
          <w:i/>
          <w:sz w:val="20"/>
          <w:szCs w:val="20"/>
        </w:rPr>
        <w:t>wykład; 8  godzin lekcyjnych</w:t>
      </w:r>
      <w:r w:rsidRPr="00FD34DC">
        <w:rPr>
          <w:b/>
          <w:color w:val="FF0000"/>
          <w:sz w:val="20"/>
          <w:szCs w:val="20"/>
        </w:rPr>
        <w:t xml:space="preserve">       </w:t>
      </w:r>
    </w:p>
    <w:p w14:paraId="133496D6" w14:textId="77777777" w:rsidR="00313B9D" w:rsidRPr="00FD34DC" w:rsidRDefault="00313B9D" w:rsidP="00313B9D">
      <w:pPr>
        <w:jc w:val="both"/>
        <w:rPr>
          <w:b/>
          <w:color w:val="008000"/>
          <w:sz w:val="20"/>
          <w:szCs w:val="20"/>
        </w:rPr>
      </w:pPr>
      <w:r w:rsidRPr="00FD34DC">
        <w:rPr>
          <w:b/>
          <w:color w:val="008000"/>
          <w:sz w:val="20"/>
          <w:szCs w:val="20"/>
        </w:rPr>
        <w:t xml:space="preserve">Egzekucja świadczeń pieniężnych                            </w:t>
      </w:r>
    </w:p>
    <w:p w14:paraId="638B3F52" w14:textId="77777777" w:rsidR="00313B9D" w:rsidRPr="00313B9D" w:rsidRDefault="00313B9D" w:rsidP="00313B9D">
      <w:pPr>
        <w:jc w:val="both"/>
        <w:rPr>
          <w:b/>
          <w:color w:val="008000"/>
          <w:sz w:val="20"/>
          <w:szCs w:val="20"/>
        </w:rPr>
      </w:pPr>
      <w:r w:rsidRPr="00313B9D">
        <w:rPr>
          <w:b/>
          <w:color w:val="008000"/>
          <w:sz w:val="20"/>
          <w:szCs w:val="20"/>
        </w:rPr>
        <w:t>Egzekucja z wynagrodzenia za pracę</w:t>
      </w:r>
      <w:r>
        <w:rPr>
          <w:b/>
          <w:color w:val="008000"/>
          <w:sz w:val="20"/>
          <w:szCs w:val="20"/>
        </w:rPr>
        <w:t xml:space="preserve">   </w:t>
      </w:r>
      <w:r w:rsidRPr="00313B9D">
        <w:rPr>
          <w:b/>
          <w:color w:val="008000"/>
          <w:sz w:val="20"/>
          <w:szCs w:val="20"/>
        </w:rPr>
        <w:t>Egzekucja z rachunków bankowych</w:t>
      </w:r>
      <w:r>
        <w:rPr>
          <w:b/>
          <w:color w:val="008000"/>
          <w:sz w:val="20"/>
          <w:szCs w:val="20"/>
        </w:rPr>
        <w:t xml:space="preserve">   </w:t>
      </w:r>
      <w:r w:rsidRPr="004C0B85">
        <w:rPr>
          <w:color w:val="008000"/>
          <w:sz w:val="20"/>
          <w:szCs w:val="20"/>
        </w:rPr>
        <w:t>(wykładowca:</w:t>
      </w:r>
      <w:r w:rsidRPr="004C0B85">
        <w:rPr>
          <w:b/>
          <w:color w:val="008000"/>
          <w:sz w:val="20"/>
          <w:szCs w:val="20"/>
        </w:rPr>
        <w:t xml:space="preserve"> </w:t>
      </w:r>
      <w:r w:rsidR="009D148B">
        <w:rPr>
          <w:b/>
          <w:color w:val="008000"/>
          <w:sz w:val="20"/>
          <w:szCs w:val="20"/>
        </w:rPr>
        <w:t>r.pr.</w:t>
      </w:r>
      <w:r w:rsidR="00567990">
        <w:rPr>
          <w:b/>
          <w:color w:val="008000"/>
          <w:sz w:val="20"/>
          <w:szCs w:val="20"/>
        </w:rPr>
        <w:t xml:space="preserve"> </w:t>
      </w:r>
      <w:r w:rsidR="009D148B">
        <w:rPr>
          <w:b/>
          <w:color w:val="008000"/>
          <w:sz w:val="20"/>
          <w:szCs w:val="20"/>
        </w:rPr>
        <w:t>Marek Dawid</w:t>
      </w:r>
      <w:r w:rsidRPr="004C0B85">
        <w:rPr>
          <w:color w:val="008000"/>
          <w:sz w:val="20"/>
          <w:szCs w:val="20"/>
        </w:rPr>
        <w:t>)</w:t>
      </w:r>
    </w:p>
    <w:p w14:paraId="700913BD" w14:textId="77777777" w:rsidR="00313B9D" w:rsidRPr="00100758" w:rsidRDefault="00313B9D" w:rsidP="00313B9D">
      <w:pPr>
        <w:numPr>
          <w:ilvl w:val="0"/>
          <w:numId w:val="55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t>Egzekucja z wynagrodzenia za pracę</w:t>
      </w:r>
    </w:p>
    <w:p w14:paraId="27472988" w14:textId="77777777" w:rsidR="00313B9D" w:rsidRDefault="00313B9D" w:rsidP="00313B9D">
      <w:pPr>
        <w:numPr>
          <w:ilvl w:val="0"/>
          <w:numId w:val="55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lastRenderedPageBreak/>
        <w:t xml:space="preserve">Obowiązki pracodawcy w egzekucji z wynagrodzenia za pracę - przesłanki ukarania pracodawcy grzywną </w:t>
      </w:r>
    </w:p>
    <w:p w14:paraId="70110139" w14:textId="77777777" w:rsidR="00313B9D" w:rsidRDefault="00313B9D" w:rsidP="00313B9D">
      <w:pPr>
        <w:pStyle w:val="Tekstpodstawowy2"/>
        <w:numPr>
          <w:ilvl w:val="0"/>
          <w:numId w:val="55"/>
        </w:numPr>
        <w:rPr>
          <w:b w:val="0"/>
          <w:sz w:val="20"/>
          <w:szCs w:val="20"/>
        </w:rPr>
      </w:pPr>
      <w:r w:rsidRPr="00C1215F">
        <w:rPr>
          <w:b w:val="0"/>
          <w:sz w:val="20"/>
          <w:szCs w:val="20"/>
        </w:rPr>
        <w:t>Właściwość i postępowanie komornika w egzekucji z wynagrodzenia za pracę</w:t>
      </w:r>
    </w:p>
    <w:p w14:paraId="5768D819" w14:textId="77777777" w:rsidR="00313B9D" w:rsidRDefault="00313B9D" w:rsidP="00313B9D">
      <w:pPr>
        <w:pStyle w:val="Tekstpodstawowy2"/>
        <w:numPr>
          <w:ilvl w:val="0"/>
          <w:numId w:val="55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Obowiązki  pracodawcy w toku egzekucji z wynagrodzenia o pracę </w:t>
      </w:r>
    </w:p>
    <w:p w14:paraId="6C37229A" w14:textId="77777777" w:rsidR="00313B9D" w:rsidRPr="00100758" w:rsidRDefault="00313B9D" w:rsidP="00313B9D">
      <w:pPr>
        <w:pStyle w:val="Tekstpodstawowy2"/>
        <w:numPr>
          <w:ilvl w:val="0"/>
          <w:numId w:val="55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Zasada ciągłości zajęcia wynagrodzenia  dłużnika</w:t>
      </w:r>
    </w:p>
    <w:p w14:paraId="1A3760E3" w14:textId="77777777" w:rsidR="00313B9D" w:rsidRDefault="00313B9D" w:rsidP="00313B9D">
      <w:pPr>
        <w:numPr>
          <w:ilvl w:val="0"/>
          <w:numId w:val="55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t>Postępowanie komornika w egzekucji z rachunku bankowego</w:t>
      </w:r>
    </w:p>
    <w:p w14:paraId="598CB084" w14:textId="77777777" w:rsidR="00313B9D" w:rsidRDefault="00313B9D" w:rsidP="00313B9D">
      <w:pPr>
        <w:numPr>
          <w:ilvl w:val="0"/>
          <w:numId w:val="5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Poszczególne rodzaje rachunków bankowych  w egzekucja( rachunek VAT, rodzinny , lokaty terminowej, podstawowy)</w:t>
      </w:r>
    </w:p>
    <w:p w14:paraId="055C9FCF" w14:textId="77777777" w:rsidR="00313B9D" w:rsidRPr="00C1215F" w:rsidRDefault="00313B9D" w:rsidP="00313B9D">
      <w:pPr>
        <w:numPr>
          <w:ilvl w:val="0"/>
          <w:numId w:val="5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Ograniczenia  przedmiotowe w egzekucji z rachunków bankowych </w:t>
      </w:r>
    </w:p>
    <w:p w14:paraId="4D6B723C" w14:textId="77777777" w:rsidR="00313B9D" w:rsidRPr="00C1215F" w:rsidRDefault="00313B9D" w:rsidP="00313B9D">
      <w:pPr>
        <w:numPr>
          <w:ilvl w:val="0"/>
          <w:numId w:val="55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t>Zakres i skutki zajęcia rachunku bankowego</w:t>
      </w:r>
    </w:p>
    <w:p w14:paraId="2E0A3DD1" w14:textId="77777777" w:rsidR="00313B9D" w:rsidRDefault="00313B9D" w:rsidP="00313B9D">
      <w:pPr>
        <w:numPr>
          <w:ilvl w:val="0"/>
          <w:numId w:val="55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t>Obowiązki banku w egzekucji z rachunku bankowego i odpowiedzialność banku za naruszenie obowiązków w egzekucji z rachunku bankowego</w:t>
      </w:r>
    </w:p>
    <w:p w14:paraId="59F2427B" w14:textId="77777777" w:rsidR="00313B9D" w:rsidRDefault="00313B9D" w:rsidP="00313B9D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3DED546E" w14:textId="1A8F3716" w:rsidR="00313B9D" w:rsidRPr="006E4C76" w:rsidRDefault="00313B9D" w:rsidP="00313B9D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A516DE">
        <w:rPr>
          <w:sz w:val="20"/>
          <w:szCs w:val="20"/>
        </w:rPr>
        <w:t xml:space="preserve">Ustawa z dnia 17 listopada 1964 r. Kodeks postępowania cywilnego </w:t>
      </w:r>
      <w:r w:rsidR="00673E8F" w:rsidRPr="00A807F0">
        <w:rPr>
          <w:sz w:val="20"/>
          <w:szCs w:val="20"/>
        </w:rPr>
        <w:t>(</w:t>
      </w:r>
      <w:r w:rsidR="00673E8F" w:rsidRPr="00A807F0">
        <w:rPr>
          <w:rStyle w:val="ng-binding"/>
          <w:sz w:val="20"/>
          <w:szCs w:val="20"/>
        </w:rPr>
        <w:t>Dz.U.20</w:t>
      </w:r>
      <w:r w:rsidR="00673E8F">
        <w:rPr>
          <w:rStyle w:val="ng-binding"/>
          <w:sz w:val="20"/>
          <w:szCs w:val="20"/>
        </w:rPr>
        <w:t>21.1805)</w:t>
      </w:r>
    </w:p>
    <w:p w14:paraId="54CCE171" w14:textId="77777777" w:rsidR="00313B9D" w:rsidRPr="00A516DE" w:rsidRDefault="00313B9D" w:rsidP="00313B9D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A516DE">
        <w:rPr>
          <w:sz w:val="20"/>
          <w:szCs w:val="20"/>
        </w:rPr>
        <w:t>Ustawa</w:t>
      </w:r>
      <w:r>
        <w:rPr>
          <w:sz w:val="20"/>
          <w:szCs w:val="20"/>
        </w:rPr>
        <w:t xml:space="preserve"> </w:t>
      </w:r>
      <w:r w:rsidRPr="00A516DE">
        <w:rPr>
          <w:sz w:val="20"/>
          <w:szCs w:val="20"/>
        </w:rPr>
        <w:t>z dnia 26 czerwca 1974 r.</w:t>
      </w:r>
      <w:r>
        <w:rPr>
          <w:sz w:val="20"/>
          <w:szCs w:val="20"/>
        </w:rPr>
        <w:t xml:space="preserve"> </w:t>
      </w:r>
      <w:r w:rsidRPr="00A516DE">
        <w:rPr>
          <w:sz w:val="20"/>
          <w:szCs w:val="20"/>
        </w:rPr>
        <w:t xml:space="preserve">Kodeks </w:t>
      </w:r>
      <w:r w:rsidRPr="00A516DE">
        <w:rPr>
          <w:rStyle w:val="Uwydatnienie"/>
          <w:i w:val="0"/>
          <w:sz w:val="20"/>
          <w:szCs w:val="20"/>
        </w:rPr>
        <w:t>pracy</w:t>
      </w:r>
      <w:r>
        <w:rPr>
          <w:sz w:val="20"/>
          <w:szCs w:val="20"/>
        </w:rPr>
        <w:t xml:space="preserve"> </w:t>
      </w:r>
      <w:r w:rsidRPr="00312D4F">
        <w:rPr>
          <w:rStyle w:val="ng-binding"/>
          <w:sz w:val="20"/>
          <w:szCs w:val="20"/>
        </w:rPr>
        <w:t>(Dz.U.2018.917 t.j.</w:t>
      </w:r>
      <w:r w:rsidRPr="00312D4F">
        <w:rPr>
          <w:sz w:val="20"/>
          <w:szCs w:val="20"/>
        </w:rPr>
        <w:t xml:space="preserve"> </w:t>
      </w:r>
      <w:r w:rsidRPr="00312D4F">
        <w:rPr>
          <w:rStyle w:val="ng-scope"/>
          <w:sz w:val="20"/>
          <w:szCs w:val="20"/>
        </w:rPr>
        <w:t>z dnia</w:t>
      </w:r>
      <w:r w:rsidRPr="00312D4F">
        <w:rPr>
          <w:sz w:val="20"/>
          <w:szCs w:val="20"/>
        </w:rPr>
        <w:t xml:space="preserve"> </w:t>
      </w:r>
      <w:r w:rsidRPr="00312D4F">
        <w:rPr>
          <w:rStyle w:val="ng-binding"/>
          <w:sz w:val="20"/>
          <w:szCs w:val="20"/>
        </w:rPr>
        <w:t>2018.05.16)</w:t>
      </w:r>
    </w:p>
    <w:p w14:paraId="52F191F4" w14:textId="77777777" w:rsidR="00313B9D" w:rsidRDefault="00313B9D" w:rsidP="00313B9D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A516DE">
        <w:rPr>
          <w:sz w:val="20"/>
          <w:szCs w:val="20"/>
        </w:rPr>
        <w:t>Ustawa</w:t>
      </w:r>
      <w:r>
        <w:rPr>
          <w:sz w:val="20"/>
          <w:szCs w:val="20"/>
        </w:rPr>
        <w:t xml:space="preserve"> </w:t>
      </w:r>
      <w:r w:rsidRPr="00A516DE">
        <w:rPr>
          <w:sz w:val="20"/>
          <w:szCs w:val="20"/>
        </w:rPr>
        <w:t>z dnia 29 sierpnia 1997 r.</w:t>
      </w:r>
      <w:r>
        <w:rPr>
          <w:sz w:val="20"/>
          <w:szCs w:val="20"/>
        </w:rPr>
        <w:t xml:space="preserve"> </w:t>
      </w:r>
      <w:r w:rsidRPr="00A516DE">
        <w:rPr>
          <w:rStyle w:val="Uwydatnienie"/>
          <w:i w:val="0"/>
          <w:sz w:val="20"/>
          <w:szCs w:val="20"/>
        </w:rPr>
        <w:t>Prawo bankowe</w:t>
      </w:r>
      <w:r>
        <w:rPr>
          <w:sz w:val="20"/>
          <w:szCs w:val="20"/>
        </w:rPr>
        <w:t xml:space="preserve"> </w:t>
      </w:r>
      <w:r w:rsidRPr="004C0B85">
        <w:rPr>
          <w:sz w:val="20"/>
        </w:rPr>
        <w:t>(Dz.U.2017.1876 t.j. z dnia 2017.10.09)</w:t>
      </w:r>
    </w:p>
    <w:p w14:paraId="187918AE" w14:textId="77777777" w:rsidR="00313B9D" w:rsidRDefault="00313B9D" w:rsidP="00313B9D">
      <w:pPr>
        <w:jc w:val="both"/>
        <w:rPr>
          <w:color w:val="008000"/>
          <w:sz w:val="20"/>
          <w:szCs w:val="20"/>
        </w:rPr>
      </w:pPr>
    </w:p>
    <w:p w14:paraId="78B49948" w14:textId="77777777" w:rsidR="003E3D14" w:rsidRDefault="00313B9D" w:rsidP="00313B9D">
      <w:pPr>
        <w:jc w:val="both"/>
        <w:rPr>
          <w:b/>
          <w:color w:val="FF0000"/>
          <w:sz w:val="20"/>
          <w:szCs w:val="20"/>
        </w:rPr>
      </w:pPr>
      <w:r w:rsidRPr="00FD34DC">
        <w:rPr>
          <w:b/>
          <w:color w:val="FF0000"/>
          <w:sz w:val="20"/>
          <w:szCs w:val="20"/>
        </w:rPr>
        <w:t>X</w:t>
      </w:r>
      <w:r w:rsidR="007640F1">
        <w:rPr>
          <w:b/>
          <w:color w:val="FF0000"/>
          <w:sz w:val="20"/>
          <w:szCs w:val="20"/>
        </w:rPr>
        <w:t>XIV</w:t>
      </w:r>
      <w:r w:rsidRPr="00FD34DC">
        <w:rPr>
          <w:b/>
          <w:color w:val="FF0000"/>
          <w:sz w:val="20"/>
          <w:szCs w:val="20"/>
        </w:rPr>
        <w:t xml:space="preserve">. Zajęcia: </w:t>
      </w:r>
      <w:r w:rsidR="001A4462">
        <w:rPr>
          <w:b/>
          <w:color w:val="FF0000"/>
          <w:sz w:val="20"/>
          <w:szCs w:val="20"/>
        </w:rPr>
        <w:t>25.06.2022</w:t>
      </w:r>
      <w:r w:rsidRPr="00FD34DC">
        <w:rPr>
          <w:b/>
          <w:color w:val="FF0000"/>
          <w:sz w:val="20"/>
          <w:szCs w:val="20"/>
        </w:rPr>
        <w:t xml:space="preserve"> r.   </w:t>
      </w:r>
      <w:r w:rsidR="00417459">
        <w:rPr>
          <w:b/>
          <w:color w:val="FF0000"/>
          <w:sz w:val="20"/>
          <w:szCs w:val="20"/>
        </w:rPr>
        <w:t>KATOWICE</w:t>
      </w:r>
      <w:r w:rsidRPr="00FD34DC">
        <w:rPr>
          <w:b/>
          <w:color w:val="FF0000"/>
          <w:sz w:val="20"/>
          <w:szCs w:val="20"/>
        </w:rPr>
        <w:t xml:space="preserve">   </w:t>
      </w:r>
      <w:r w:rsidRPr="00FD34DC">
        <w:rPr>
          <w:i/>
          <w:sz w:val="20"/>
          <w:szCs w:val="20"/>
        </w:rPr>
        <w:t>wykład; 8  godzin lekcyjnych</w:t>
      </w:r>
      <w:r w:rsidRPr="00FD34DC">
        <w:rPr>
          <w:b/>
          <w:color w:val="FF0000"/>
          <w:sz w:val="20"/>
          <w:szCs w:val="20"/>
        </w:rPr>
        <w:t xml:space="preserve">   </w:t>
      </w:r>
    </w:p>
    <w:p w14:paraId="436969B3" w14:textId="77777777" w:rsidR="003E3D14" w:rsidRPr="002B537B" w:rsidRDefault="003E3D14" w:rsidP="003E3D14">
      <w:pPr>
        <w:jc w:val="both"/>
        <w:rPr>
          <w:b/>
          <w:color w:val="00B050"/>
          <w:sz w:val="20"/>
          <w:szCs w:val="20"/>
        </w:rPr>
      </w:pPr>
      <w:r w:rsidRPr="003E3D14">
        <w:rPr>
          <w:b/>
          <w:color w:val="008000"/>
          <w:sz w:val="20"/>
          <w:szCs w:val="20"/>
        </w:rPr>
        <w:t>Tematyka księgowania w kancelariach komorniczych w ujęciu praktycznym</w:t>
      </w:r>
      <w:r w:rsidRPr="003E3D14">
        <w:rPr>
          <w:color w:val="00B050"/>
          <w:sz w:val="20"/>
          <w:szCs w:val="20"/>
        </w:rPr>
        <w:t xml:space="preserve"> </w:t>
      </w:r>
      <w:r w:rsidRPr="004C0B85">
        <w:rPr>
          <w:color w:val="008000"/>
          <w:sz w:val="20"/>
          <w:szCs w:val="20"/>
        </w:rPr>
        <w:t>(wykładowca:</w:t>
      </w:r>
      <w:r>
        <w:rPr>
          <w:sz w:val="20"/>
          <w:szCs w:val="20"/>
        </w:rPr>
        <w:t xml:space="preserve"> </w:t>
      </w:r>
      <w:r w:rsidR="009D148B" w:rsidRPr="002B537B">
        <w:rPr>
          <w:b/>
          <w:color w:val="00B050"/>
          <w:sz w:val="20"/>
          <w:szCs w:val="20"/>
        </w:rPr>
        <w:t>Komornik Mieczys</w:t>
      </w:r>
      <w:r w:rsidR="00567990" w:rsidRPr="002B537B">
        <w:rPr>
          <w:b/>
          <w:color w:val="00B050"/>
          <w:sz w:val="20"/>
          <w:szCs w:val="20"/>
        </w:rPr>
        <w:t>ła</w:t>
      </w:r>
      <w:r w:rsidR="009D148B" w:rsidRPr="002B537B">
        <w:rPr>
          <w:b/>
          <w:color w:val="00B050"/>
          <w:sz w:val="20"/>
          <w:szCs w:val="20"/>
        </w:rPr>
        <w:t>w Kurz</w:t>
      </w:r>
      <w:r w:rsidR="006600B8" w:rsidRPr="002B537B">
        <w:rPr>
          <w:color w:val="00B050"/>
          <w:sz w:val="20"/>
          <w:szCs w:val="20"/>
        </w:rPr>
        <w:t>)</w:t>
      </w:r>
    </w:p>
    <w:p w14:paraId="3E08CC52" w14:textId="77777777" w:rsidR="003E3D14" w:rsidRDefault="003E3D14" w:rsidP="003E3D14">
      <w:pPr>
        <w:numPr>
          <w:ilvl w:val="0"/>
          <w:numId w:val="66"/>
        </w:numPr>
        <w:ind w:left="426" w:hanging="426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Urządzenia do ewidencji operacji finansowych i forma ich prowadzenia</w:t>
      </w:r>
    </w:p>
    <w:p w14:paraId="72934CE3" w14:textId="77777777" w:rsidR="003E3D14" w:rsidRDefault="003E3D14" w:rsidP="003E3D14">
      <w:pPr>
        <w:numPr>
          <w:ilvl w:val="0"/>
          <w:numId w:val="66"/>
        </w:numPr>
        <w:ind w:left="426" w:hanging="426"/>
        <w:jc w:val="both"/>
        <w:rPr>
          <w:sz w:val="20"/>
          <w:szCs w:val="20"/>
        </w:rPr>
      </w:pPr>
      <w:r w:rsidRPr="008B03D7">
        <w:rPr>
          <w:sz w:val="20"/>
          <w:szCs w:val="20"/>
        </w:rPr>
        <w:t>Prowadzenie urządzeń ewidencyjnych w systemie informatycznym</w:t>
      </w:r>
    </w:p>
    <w:p w14:paraId="17F99E46" w14:textId="77777777" w:rsidR="003E3D14" w:rsidRDefault="003E3D14" w:rsidP="003E3D14">
      <w:pPr>
        <w:numPr>
          <w:ilvl w:val="0"/>
          <w:numId w:val="66"/>
        </w:numPr>
        <w:ind w:left="426" w:hanging="426"/>
        <w:jc w:val="both"/>
        <w:rPr>
          <w:sz w:val="20"/>
          <w:szCs w:val="20"/>
        </w:rPr>
      </w:pPr>
      <w:r w:rsidRPr="008B03D7">
        <w:rPr>
          <w:sz w:val="20"/>
          <w:szCs w:val="20"/>
        </w:rPr>
        <w:t>Obowiązki komornika prowadzącego ewidencję operacji finansowych przy pomocy urządzeń ewidencyjnych w systemie informatycznym</w:t>
      </w:r>
    </w:p>
    <w:p w14:paraId="5E399601" w14:textId="77777777" w:rsidR="003E3D14" w:rsidRDefault="003E3D14" w:rsidP="003E3D14">
      <w:pPr>
        <w:numPr>
          <w:ilvl w:val="0"/>
          <w:numId w:val="66"/>
        </w:numPr>
        <w:ind w:left="426" w:hanging="426"/>
        <w:jc w:val="both"/>
        <w:rPr>
          <w:sz w:val="20"/>
          <w:szCs w:val="20"/>
        </w:rPr>
      </w:pPr>
      <w:r w:rsidRPr="008B03D7">
        <w:rPr>
          <w:sz w:val="20"/>
          <w:szCs w:val="20"/>
        </w:rPr>
        <w:t>Kwitariusze komornika – rodzaje-przeznaczenie</w:t>
      </w:r>
    </w:p>
    <w:p w14:paraId="623C9581" w14:textId="77777777" w:rsidR="003E3D14" w:rsidRDefault="003E3D14" w:rsidP="003E3D14">
      <w:pPr>
        <w:numPr>
          <w:ilvl w:val="0"/>
          <w:numId w:val="66"/>
        </w:numPr>
        <w:ind w:left="426" w:hanging="426"/>
        <w:jc w:val="both"/>
        <w:rPr>
          <w:sz w:val="20"/>
          <w:szCs w:val="20"/>
        </w:rPr>
      </w:pPr>
      <w:r w:rsidRPr="008B03D7">
        <w:rPr>
          <w:sz w:val="20"/>
          <w:szCs w:val="20"/>
        </w:rPr>
        <w:t>Przyjmowanie wpłat gotówkowych – forma pokwitowania</w:t>
      </w:r>
    </w:p>
    <w:p w14:paraId="49405A58" w14:textId="77777777" w:rsidR="003E3D14" w:rsidRDefault="003E3D14" w:rsidP="003E3D14">
      <w:pPr>
        <w:numPr>
          <w:ilvl w:val="0"/>
          <w:numId w:val="66"/>
        </w:numPr>
        <w:ind w:left="426" w:hanging="426"/>
        <w:jc w:val="both"/>
        <w:rPr>
          <w:sz w:val="20"/>
          <w:szCs w:val="20"/>
        </w:rPr>
      </w:pPr>
      <w:r w:rsidRPr="008B03D7">
        <w:rPr>
          <w:sz w:val="20"/>
          <w:szCs w:val="20"/>
        </w:rPr>
        <w:t>Postępowanie z kwotami nadsyłanymi przekazami pocztowymi</w:t>
      </w:r>
    </w:p>
    <w:p w14:paraId="44D6ABB3" w14:textId="77777777" w:rsidR="003E3D14" w:rsidRDefault="003E3D14" w:rsidP="003E3D14">
      <w:pPr>
        <w:numPr>
          <w:ilvl w:val="0"/>
          <w:numId w:val="66"/>
        </w:numPr>
        <w:ind w:left="426" w:hanging="426"/>
        <w:jc w:val="both"/>
        <w:rPr>
          <w:sz w:val="20"/>
          <w:szCs w:val="20"/>
        </w:rPr>
      </w:pPr>
      <w:r w:rsidRPr="008B03D7">
        <w:rPr>
          <w:sz w:val="20"/>
          <w:szCs w:val="20"/>
        </w:rPr>
        <w:t>Postępowanie z dowodami wpłaty</w:t>
      </w:r>
    </w:p>
    <w:p w14:paraId="7A85C1AC" w14:textId="77777777" w:rsidR="003E3D14" w:rsidRDefault="003E3D14" w:rsidP="003E3D14">
      <w:pPr>
        <w:numPr>
          <w:ilvl w:val="0"/>
          <w:numId w:val="66"/>
        </w:numPr>
        <w:ind w:left="426" w:hanging="426"/>
        <w:jc w:val="both"/>
        <w:rPr>
          <w:sz w:val="20"/>
          <w:szCs w:val="20"/>
        </w:rPr>
      </w:pPr>
      <w:r w:rsidRPr="008B03D7">
        <w:rPr>
          <w:sz w:val="20"/>
          <w:szCs w:val="20"/>
        </w:rPr>
        <w:t>Rozliczenia z uczestnikami postępowania egzekucyjnego w zakresie rozchodów. Treść pokwitowania wypłaty gotówkowej</w:t>
      </w:r>
    </w:p>
    <w:p w14:paraId="7863E6E8" w14:textId="77777777" w:rsidR="003E3D14" w:rsidRDefault="003E3D14" w:rsidP="003E3D14">
      <w:pPr>
        <w:numPr>
          <w:ilvl w:val="0"/>
          <w:numId w:val="66"/>
        </w:numPr>
        <w:ind w:left="426" w:hanging="426"/>
        <w:jc w:val="both"/>
        <w:rPr>
          <w:sz w:val="20"/>
          <w:szCs w:val="20"/>
        </w:rPr>
      </w:pPr>
      <w:r w:rsidRPr="008B03D7">
        <w:rPr>
          <w:sz w:val="20"/>
          <w:szCs w:val="20"/>
        </w:rPr>
        <w:t>Przesyłanie pieniędzy osobie uprawnionej</w:t>
      </w:r>
    </w:p>
    <w:p w14:paraId="2B9E4333" w14:textId="77777777" w:rsidR="003E3D14" w:rsidRDefault="003E3D14" w:rsidP="003E3D14">
      <w:pPr>
        <w:numPr>
          <w:ilvl w:val="0"/>
          <w:numId w:val="66"/>
        </w:numPr>
        <w:ind w:left="426" w:hanging="426"/>
        <w:jc w:val="both"/>
        <w:rPr>
          <w:sz w:val="20"/>
          <w:szCs w:val="20"/>
        </w:rPr>
      </w:pPr>
      <w:r w:rsidRPr="008B03D7">
        <w:rPr>
          <w:sz w:val="20"/>
          <w:szCs w:val="20"/>
        </w:rPr>
        <w:t>Przechowywanie gotówki i przedmiotów wartościowych w kancelarii</w:t>
      </w:r>
    </w:p>
    <w:p w14:paraId="7184CB2C" w14:textId="77777777" w:rsidR="003E3D14" w:rsidRDefault="003E3D14" w:rsidP="003E3D14">
      <w:pPr>
        <w:numPr>
          <w:ilvl w:val="0"/>
          <w:numId w:val="66"/>
        </w:numPr>
        <w:ind w:left="426" w:hanging="426"/>
        <w:jc w:val="both"/>
        <w:rPr>
          <w:sz w:val="20"/>
          <w:szCs w:val="20"/>
        </w:rPr>
      </w:pPr>
      <w:r w:rsidRPr="008B03D7">
        <w:rPr>
          <w:sz w:val="20"/>
          <w:szCs w:val="20"/>
        </w:rPr>
        <w:t>Postępowanie z wyegzekwowanymi należnościami sądowymi</w:t>
      </w:r>
    </w:p>
    <w:p w14:paraId="0E735A69" w14:textId="77777777" w:rsidR="003E3D14" w:rsidRDefault="003E3D14" w:rsidP="003E3D14">
      <w:pPr>
        <w:numPr>
          <w:ilvl w:val="0"/>
          <w:numId w:val="66"/>
        </w:numPr>
        <w:ind w:left="426" w:hanging="426"/>
        <w:jc w:val="both"/>
        <w:rPr>
          <w:sz w:val="20"/>
          <w:szCs w:val="20"/>
        </w:rPr>
      </w:pPr>
      <w:r w:rsidRPr="008B03D7">
        <w:rPr>
          <w:sz w:val="20"/>
          <w:szCs w:val="20"/>
        </w:rPr>
        <w:t>Księga pieniężna i sposób jej prowadzenia</w:t>
      </w:r>
    </w:p>
    <w:p w14:paraId="7A6038B2" w14:textId="77777777" w:rsidR="003E3D14" w:rsidRDefault="003E3D14" w:rsidP="003E3D14">
      <w:pPr>
        <w:numPr>
          <w:ilvl w:val="0"/>
          <w:numId w:val="66"/>
        </w:numPr>
        <w:ind w:left="426" w:hanging="426"/>
        <w:jc w:val="both"/>
        <w:rPr>
          <w:sz w:val="20"/>
          <w:szCs w:val="20"/>
        </w:rPr>
      </w:pPr>
      <w:r w:rsidRPr="008B03D7">
        <w:rPr>
          <w:sz w:val="20"/>
          <w:szCs w:val="20"/>
        </w:rPr>
        <w:t>Terminy rejestrowania w księdze pieniężnej pobranej kwoty, przychodu i rozchodu w obrocie bezgotówkowym</w:t>
      </w:r>
    </w:p>
    <w:p w14:paraId="586BFA9A" w14:textId="77777777" w:rsidR="003E3D14" w:rsidRDefault="003E3D14" w:rsidP="003E3D14">
      <w:pPr>
        <w:numPr>
          <w:ilvl w:val="0"/>
          <w:numId w:val="66"/>
        </w:numPr>
        <w:ind w:left="426" w:hanging="426"/>
        <w:jc w:val="both"/>
        <w:rPr>
          <w:sz w:val="20"/>
          <w:szCs w:val="20"/>
        </w:rPr>
      </w:pPr>
      <w:r w:rsidRPr="008B03D7">
        <w:rPr>
          <w:sz w:val="20"/>
          <w:szCs w:val="20"/>
        </w:rPr>
        <w:t>Księgowanie w rubrykach księgi pieniężnej</w:t>
      </w:r>
    </w:p>
    <w:p w14:paraId="4179BC30" w14:textId="77777777" w:rsidR="003E3D14" w:rsidRDefault="003E3D14" w:rsidP="003E3D14">
      <w:pPr>
        <w:numPr>
          <w:ilvl w:val="0"/>
          <w:numId w:val="66"/>
        </w:numPr>
        <w:ind w:left="426" w:hanging="426"/>
        <w:jc w:val="both"/>
        <w:rPr>
          <w:sz w:val="20"/>
          <w:szCs w:val="20"/>
        </w:rPr>
      </w:pPr>
      <w:r w:rsidRPr="008B03D7">
        <w:rPr>
          <w:sz w:val="20"/>
          <w:szCs w:val="20"/>
        </w:rPr>
        <w:t>Księgowanie pobranej opłaty egzekucyjnej</w:t>
      </w:r>
    </w:p>
    <w:p w14:paraId="763559E5" w14:textId="77777777" w:rsidR="003E3D14" w:rsidRDefault="003E3D14" w:rsidP="003E3D14">
      <w:pPr>
        <w:numPr>
          <w:ilvl w:val="0"/>
          <w:numId w:val="66"/>
        </w:numPr>
        <w:ind w:left="426" w:hanging="426"/>
        <w:jc w:val="both"/>
        <w:rPr>
          <w:sz w:val="20"/>
          <w:szCs w:val="20"/>
        </w:rPr>
      </w:pPr>
      <w:r w:rsidRPr="008B03D7">
        <w:rPr>
          <w:sz w:val="20"/>
          <w:szCs w:val="20"/>
        </w:rPr>
        <w:t xml:space="preserve">Księga pieniężna - postępowanie komornika po upływie każdego miesiąca kalendarzowego </w:t>
      </w:r>
    </w:p>
    <w:p w14:paraId="77C6ABEF" w14:textId="77777777" w:rsidR="003E3D14" w:rsidRDefault="003E3D14" w:rsidP="003E3D14">
      <w:pPr>
        <w:numPr>
          <w:ilvl w:val="0"/>
          <w:numId w:val="66"/>
        </w:numPr>
        <w:ind w:left="426" w:hanging="426"/>
        <w:jc w:val="both"/>
        <w:rPr>
          <w:sz w:val="20"/>
          <w:szCs w:val="20"/>
        </w:rPr>
      </w:pPr>
      <w:r w:rsidRPr="008B03D7">
        <w:rPr>
          <w:sz w:val="20"/>
          <w:szCs w:val="20"/>
        </w:rPr>
        <w:t>Obliczanie dochodu komornika</w:t>
      </w:r>
    </w:p>
    <w:p w14:paraId="1BBEF8DF" w14:textId="77777777" w:rsidR="003E3D14" w:rsidRDefault="003E3D14" w:rsidP="003E3D14">
      <w:pPr>
        <w:numPr>
          <w:ilvl w:val="0"/>
          <w:numId w:val="66"/>
        </w:numPr>
        <w:ind w:left="426" w:hanging="426"/>
        <w:jc w:val="both"/>
        <w:rPr>
          <w:sz w:val="20"/>
          <w:szCs w:val="20"/>
        </w:rPr>
      </w:pPr>
      <w:r w:rsidRPr="008B03D7">
        <w:rPr>
          <w:sz w:val="20"/>
          <w:szCs w:val="20"/>
        </w:rPr>
        <w:t>Księgowanie  zaliczek na wydatki</w:t>
      </w:r>
    </w:p>
    <w:p w14:paraId="085E3F08" w14:textId="77777777" w:rsidR="003E3D14" w:rsidRDefault="003E3D14" w:rsidP="003E3D14">
      <w:pPr>
        <w:tabs>
          <w:tab w:val="left" w:pos="3480"/>
        </w:tabs>
        <w:jc w:val="both"/>
        <w:rPr>
          <w:sz w:val="20"/>
          <w:szCs w:val="20"/>
          <w:u w:val="single"/>
        </w:rPr>
      </w:pPr>
      <w:r w:rsidRPr="0053512B">
        <w:rPr>
          <w:snapToGrid w:val="0"/>
          <w:sz w:val="20"/>
          <w:szCs w:val="20"/>
          <w:u w:val="single"/>
        </w:rPr>
        <w:t>Lista aktów prawnych:</w:t>
      </w:r>
    </w:p>
    <w:p w14:paraId="22A4DC57" w14:textId="77777777" w:rsidR="003E3D14" w:rsidRPr="00847D45" w:rsidRDefault="003E3D14" w:rsidP="003E3D14">
      <w:pPr>
        <w:numPr>
          <w:ilvl w:val="0"/>
          <w:numId w:val="80"/>
        </w:numPr>
        <w:tabs>
          <w:tab w:val="left" w:pos="426"/>
        </w:tabs>
        <w:ind w:left="426" w:hanging="426"/>
        <w:jc w:val="both"/>
        <w:rPr>
          <w:sz w:val="20"/>
          <w:szCs w:val="20"/>
          <w:u w:val="single"/>
        </w:rPr>
      </w:pPr>
      <w:r w:rsidRPr="00B053C9">
        <w:rPr>
          <w:sz w:val="20"/>
          <w:szCs w:val="20"/>
        </w:rPr>
        <w:t xml:space="preserve">Ustawa z dnia 29 sierpnia 1997 o komornikach sądowych i egzekucji </w:t>
      </w:r>
      <w:r w:rsidRPr="009F4CE6">
        <w:rPr>
          <w:rStyle w:val="ng-binding"/>
          <w:sz w:val="20"/>
          <w:szCs w:val="20"/>
        </w:rPr>
        <w:t>(Dz.U.2018.1309 t.j.</w:t>
      </w:r>
      <w:r w:rsidRPr="009F4CE6">
        <w:rPr>
          <w:sz w:val="20"/>
          <w:szCs w:val="20"/>
        </w:rPr>
        <w:t xml:space="preserve"> </w:t>
      </w:r>
      <w:r w:rsidRPr="009F4CE6">
        <w:rPr>
          <w:rStyle w:val="ng-scope"/>
          <w:sz w:val="20"/>
          <w:szCs w:val="20"/>
        </w:rPr>
        <w:t>z dnia</w:t>
      </w:r>
      <w:r w:rsidRPr="009F4CE6">
        <w:rPr>
          <w:sz w:val="20"/>
          <w:szCs w:val="20"/>
        </w:rPr>
        <w:t xml:space="preserve"> </w:t>
      </w:r>
      <w:r w:rsidRPr="009F4CE6">
        <w:rPr>
          <w:rStyle w:val="ng-binding"/>
          <w:sz w:val="20"/>
          <w:szCs w:val="20"/>
        </w:rPr>
        <w:t>2018.07.06)</w:t>
      </w:r>
    </w:p>
    <w:p w14:paraId="29A5C58E" w14:textId="7EBE89F2" w:rsidR="003E3D14" w:rsidRPr="00847D45" w:rsidRDefault="003E3D14" w:rsidP="003E3D14">
      <w:pPr>
        <w:numPr>
          <w:ilvl w:val="0"/>
          <w:numId w:val="80"/>
        </w:numPr>
        <w:tabs>
          <w:tab w:val="left" w:pos="426"/>
        </w:tabs>
        <w:ind w:left="426" w:hanging="426"/>
        <w:jc w:val="both"/>
        <w:rPr>
          <w:sz w:val="20"/>
          <w:szCs w:val="20"/>
          <w:u w:val="single"/>
        </w:rPr>
      </w:pPr>
      <w:r w:rsidRPr="009F4CE6">
        <w:rPr>
          <w:sz w:val="20"/>
          <w:szCs w:val="20"/>
        </w:rPr>
        <w:t xml:space="preserve">Ustawa z dnia 22 marca 2018 r. o komornikach sądowych </w:t>
      </w:r>
      <w:r w:rsidR="007A7D2C" w:rsidRPr="00066A60">
        <w:rPr>
          <w:sz w:val="20"/>
          <w:szCs w:val="20"/>
        </w:rPr>
        <w:t>(</w:t>
      </w:r>
      <w:r w:rsidR="007A7D2C" w:rsidRPr="00066A60">
        <w:rPr>
          <w:rStyle w:val="ng-binding"/>
          <w:sz w:val="20"/>
          <w:szCs w:val="20"/>
        </w:rPr>
        <w:t>Dz.U.</w:t>
      </w:r>
      <w:r w:rsidR="007A7D2C">
        <w:rPr>
          <w:rStyle w:val="ng-binding"/>
          <w:sz w:val="20"/>
          <w:szCs w:val="20"/>
        </w:rPr>
        <w:t>2021.850)</w:t>
      </w:r>
      <w:r>
        <w:rPr>
          <w:rStyle w:val="ng-binding"/>
          <w:sz w:val="20"/>
          <w:szCs w:val="20"/>
        </w:rPr>
        <w:t xml:space="preserve"> wraz z aktami wykonawczymi </w:t>
      </w:r>
    </w:p>
    <w:p w14:paraId="5798AB28" w14:textId="129F0395" w:rsidR="003E3D14" w:rsidRPr="001E21D9" w:rsidRDefault="003E3D14" w:rsidP="003E3D14">
      <w:pPr>
        <w:numPr>
          <w:ilvl w:val="0"/>
          <w:numId w:val="80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1E21D9">
        <w:rPr>
          <w:sz w:val="20"/>
          <w:szCs w:val="20"/>
        </w:rPr>
        <w:t xml:space="preserve">Rozporządzenie </w:t>
      </w:r>
      <w:r w:rsidR="0034431B" w:rsidRPr="00B053C9">
        <w:rPr>
          <w:sz w:val="20"/>
          <w:szCs w:val="20"/>
        </w:rPr>
        <w:t xml:space="preserve">Ministra Sprawiedliwości z dnia </w:t>
      </w:r>
      <w:r w:rsidR="0034431B">
        <w:rPr>
          <w:sz w:val="20"/>
          <w:szCs w:val="20"/>
        </w:rPr>
        <w:t>18 grudnia 2018</w:t>
      </w:r>
      <w:r w:rsidR="0034431B" w:rsidRPr="00B053C9">
        <w:rPr>
          <w:sz w:val="20"/>
          <w:szCs w:val="20"/>
        </w:rPr>
        <w:t xml:space="preserve"> r. w sprawie określenia szczegółowych przepisów o biurowości i ewidencji operacji finansowych kancelarii komorniczych (Dz.U.20</w:t>
      </w:r>
      <w:r w:rsidR="0034431B">
        <w:rPr>
          <w:sz w:val="20"/>
          <w:szCs w:val="20"/>
        </w:rPr>
        <w:t>18.2517)</w:t>
      </w:r>
    </w:p>
    <w:p w14:paraId="16EAFDD1" w14:textId="4AF93C42" w:rsidR="003E3D14" w:rsidRDefault="003E3D14" w:rsidP="003E3D14">
      <w:pPr>
        <w:numPr>
          <w:ilvl w:val="0"/>
          <w:numId w:val="80"/>
        </w:numPr>
        <w:tabs>
          <w:tab w:val="left" w:pos="426"/>
        </w:tabs>
        <w:ind w:left="426" w:hanging="426"/>
        <w:jc w:val="both"/>
        <w:rPr>
          <w:sz w:val="20"/>
          <w:szCs w:val="20"/>
          <w:u w:val="single"/>
        </w:rPr>
      </w:pPr>
      <w:r w:rsidRPr="00687D12">
        <w:rPr>
          <w:sz w:val="20"/>
          <w:szCs w:val="20"/>
        </w:rPr>
        <w:t>Rozporządzenie</w:t>
      </w:r>
      <w:r>
        <w:rPr>
          <w:sz w:val="20"/>
          <w:szCs w:val="20"/>
        </w:rPr>
        <w:t xml:space="preserve"> Ministra S</w:t>
      </w:r>
      <w:r w:rsidRPr="00687D12">
        <w:rPr>
          <w:sz w:val="20"/>
          <w:szCs w:val="20"/>
        </w:rPr>
        <w:t>prawiedliwości</w:t>
      </w:r>
      <w:r>
        <w:rPr>
          <w:sz w:val="20"/>
          <w:szCs w:val="20"/>
        </w:rPr>
        <w:t xml:space="preserve"> </w:t>
      </w:r>
      <w:r w:rsidRPr="00687D12">
        <w:rPr>
          <w:sz w:val="20"/>
          <w:szCs w:val="20"/>
        </w:rPr>
        <w:t xml:space="preserve">z dnia </w:t>
      </w:r>
      <w:r w:rsidR="0034431B">
        <w:rPr>
          <w:sz w:val="20"/>
          <w:szCs w:val="20"/>
        </w:rPr>
        <w:t>30 listopada 2018</w:t>
      </w:r>
      <w:r w:rsidRPr="00687D12">
        <w:rPr>
          <w:sz w:val="20"/>
          <w:szCs w:val="20"/>
        </w:rPr>
        <w:t xml:space="preserve"> r.</w:t>
      </w:r>
      <w:r>
        <w:rPr>
          <w:sz w:val="20"/>
          <w:szCs w:val="20"/>
        </w:rPr>
        <w:t xml:space="preserve"> </w:t>
      </w:r>
      <w:r w:rsidRPr="00687D12">
        <w:rPr>
          <w:sz w:val="20"/>
          <w:szCs w:val="20"/>
        </w:rPr>
        <w:t>w sprawie pobierania przez komorników opłat sądowych od wniosków o wpis w księdze wieczystej i ich przekazywania sądom oraz prowadzenia ewidencji pobranych opłat sądowych (Dz.U.</w:t>
      </w:r>
      <w:r w:rsidR="0034431B">
        <w:rPr>
          <w:sz w:val="20"/>
          <w:szCs w:val="20"/>
        </w:rPr>
        <w:t>2018.2319)</w:t>
      </w:r>
    </w:p>
    <w:p w14:paraId="5017FE10" w14:textId="77777777" w:rsidR="003E3D14" w:rsidRPr="00847D45" w:rsidRDefault="003E3D14" w:rsidP="003E3D14">
      <w:pPr>
        <w:numPr>
          <w:ilvl w:val="0"/>
          <w:numId w:val="80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2C7953">
        <w:rPr>
          <w:sz w:val="20"/>
          <w:szCs w:val="20"/>
        </w:rPr>
        <w:t xml:space="preserve">Ustawa z dnia 29 września 1994 r. o rachunkowości </w:t>
      </w:r>
      <w:r w:rsidRPr="002C7953">
        <w:rPr>
          <w:rStyle w:val="fn-ref"/>
          <w:sz w:val="20"/>
          <w:szCs w:val="20"/>
        </w:rPr>
        <w:t>(</w:t>
      </w:r>
      <w:r w:rsidRPr="00847D45">
        <w:rPr>
          <w:rStyle w:val="ng-binding"/>
          <w:sz w:val="20"/>
          <w:szCs w:val="20"/>
        </w:rPr>
        <w:t>Dz.U.2018.395 t.j.</w:t>
      </w:r>
      <w:r w:rsidRPr="00847D45">
        <w:rPr>
          <w:sz w:val="20"/>
          <w:szCs w:val="20"/>
        </w:rPr>
        <w:t xml:space="preserve"> </w:t>
      </w:r>
      <w:r w:rsidRPr="00847D45">
        <w:rPr>
          <w:rStyle w:val="ng-scope"/>
          <w:sz w:val="20"/>
          <w:szCs w:val="20"/>
        </w:rPr>
        <w:t>z dnia</w:t>
      </w:r>
      <w:r w:rsidRPr="00847D45">
        <w:rPr>
          <w:sz w:val="20"/>
          <w:szCs w:val="20"/>
        </w:rPr>
        <w:t xml:space="preserve"> </w:t>
      </w:r>
      <w:r w:rsidRPr="00847D45">
        <w:rPr>
          <w:rStyle w:val="ng-binding"/>
          <w:sz w:val="20"/>
          <w:szCs w:val="20"/>
        </w:rPr>
        <w:t>2018.02.20</w:t>
      </w:r>
      <w:r>
        <w:rPr>
          <w:rStyle w:val="ng-binding"/>
          <w:sz w:val="20"/>
          <w:szCs w:val="20"/>
        </w:rPr>
        <w:t>)</w:t>
      </w:r>
    </w:p>
    <w:p w14:paraId="437A7C10" w14:textId="77777777" w:rsidR="003E3D14" w:rsidRDefault="003E3D14" w:rsidP="003E3D14">
      <w:pPr>
        <w:jc w:val="both"/>
        <w:rPr>
          <w:b/>
          <w:color w:val="FF0000"/>
          <w:sz w:val="26"/>
          <w:szCs w:val="26"/>
        </w:rPr>
      </w:pPr>
    </w:p>
    <w:p w14:paraId="4CF639E5" w14:textId="77777777" w:rsidR="003E3D14" w:rsidRDefault="003E3D14" w:rsidP="003E3D14">
      <w:pPr>
        <w:jc w:val="both"/>
        <w:rPr>
          <w:b/>
          <w:color w:val="FF0000"/>
          <w:sz w:val="20"/>
          <w:szCs w:val="20"/>
        </w:rPr>
      </w:pPr>
      <w:r w:rsidRPr="00FD34DC">
        <w:rPr>
          <w:b/>
          <w:color w:val="FF0000"/>
          <w:sz w:val="20"/>
          <w:szCs w:val="20"/>
        </w:rPr>
        <w:t>X</w:t>
      </w:r>
      <w:r w:rsidR="007640F1">
        <w:rPr>
          <w:b/>
          <w:color w:val="FF0000"/>
          <w:sz w:val="20"/>
          <w:szCs w:val="20"/>
        </w:rPr>
        <w:t>XV</w:t>
      </w:r>
      <w:r w:rsidRPr="00FD34DC">
        <w:rPr>
          <w:b/>
          <w:color w:val="FF0000"/>
          <w:sz w:val="20"/>
          <w:szCs w:val="20"/>
        </w:rPr>
        <w:t xml:space="preserve">. Zajęcia: </w:t>
      </w:r>
      <w:r w:rsidR="001A4462">
        <w:rPr>
          <w:b/>
          <w:color w:val="FF0000"/>
          <w:sz w:val="20"/>
          <w:szCs w:val="20"/>
        </w:rPr>
        <w:t>21.10.2022</w:t>
      </w:r>
      <w:r w:rsidRPr="00FD34DC">
        <w:rPr>
          <w:b/>
          <w:color w:val="FF0000"/>
          <w:sz w:val="20"/>
          <w:szCs w:val="20"/>
        </w:rPr>
        <w:t xml:space="preserve"> r.   </w:t>
      </w:r>
      <w:r w:rsidR="00417459">
        <w:rPr>
          <w:b/>
          <w:color w:val="FF0000"/>
          <w:sz w:val="20"/>
          <w:szCs w:val="20"/>
        </w:rPr>
        <w:t>WROCŁAW</w:t>
      </w:r>
      <w:r w:rsidRPr="00FD34DC">
        <w:rPr>
          <w:b/>
          <w:color w:val="FF0000"/>
          <w:sz w:val="20"/>
          <w:szCs w:val="20"/>
        </w:rPr>
        <w:t xml:space="preserve">   </w:t>
      </w:r>
      <w:r w:rsidRPr="00FD34DC">
        <w:rPr>
          <w:i/>
          <w:sz w:val="20"/>
          <w:szCs w:val="20"/>
        </w:rPr>
        <w:t>wykład; 8  godzin lekcyjnych</w:t>
      </w:r>
      <w:r w:rsidRPr="00FD34DC">
        <w:rPr>
          <w:b/>
          <w:color w:val="FF0000"/>
          <w:sz w:val="20"/>
          <w:szCs w:val="20"/>
        </w:rPr>
        <w:t xml:space="preserve">   </w:t>
      </w:r>
    </w:p>
    <w:p w14:paraId="1D17D5FE" w14:textId="77777777" w:rsidR="003E3D14" w:rsidRPr="00FD34DC" w:rsidRDefault="003E3D14" w:rsidP="003E3D14">
      <w:pPr>
        <w:jc w:val="both"/>
        <w:rPr>
          <w:b/>
          <w:color w:val="008000"/>
          <w:sz w:val="20"/>
          <w:szCs w:val="20"/>
        </w:rPr>
      </w:pPr>
      <w:r w:rsidRPr="00FD34DC">
        <w:rPr>
          <w:b/>
          <w:color w:val="008000"/>
          <w:sz w:val="20"/>
          <w:szCs w:val="20"/>
        </w:rPr>
        <w:t xml:space="preserve">Egzekucja świadczeń pieniężnych                            </w:t>
      </w:r>
    </w:p>
    <w:p w14:paraId="367935E9" w14:textId="77777777" w:rsidR="003E3D14" w:rsidRPr="008C0D69" w:rsidRDefault="003E3D14" w:rsidP="003E3D14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Egzekucja z innych praw majątkowych                                </w:t>
      </w:r>
      <w:r w:rsidRPr="00FD34DC">
        <w:rPr>
          <w:color w:val="008000"/>
          <w:sz w:val="20"/>
          <w:szCs w:val="20"/>
        </w:rPr>
        <w:t>(</w:t>
      </w:r>
      <w:r w:rsidRPr="008C0D69">
        <w:rPr>
          <w:color w:val="008000"/>
          <w:sz w:val="20"/>
          <w:szCs w:val="20"/>
        </w:rPr>
        <w:t xml:space="preserve">wykładowca: </w:t>
      </w:r>
      <w:r w:rsidR="00BD2204">
        <w:rPr>
          <w:b/>
          <w:color w:val="008000"/>
          <w:sz w:val="20"/>
          <w:szCs w:val="20"/>
        </w:rPr>
        <w:t>SSO Małgorzata Brulińska</w:t>
      </w:r>
      <w:r w:rsidRPr="008C0D69">
        <w:rPr>
          <w:b/>
          <w:color w:val="008000"/>
          <w:sz w:val="20"/>
          <w:szCs w:val="20"/>
        </w:rPr>
        <w:t>)</w:t>
      </w:r>
    </w:p>
    <w:p w14:paraId="6315EDCE" w14:textId="77777777" w:rsidR="003E3D14" w:rsidRPr="00C1215F" w:rsidRDefault="003E3D14" w:rsidP="003E3D14">
      <w:pPr>
        <w:numPr>
          <w:ilvl w:val="0"/>
          <w:numId w:val="58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t xml:space="preserve">Właściwość i postępowanie komornika w egzekucji z innych wierzytelności w tym udziałów w sp. z o.o. </w:t>
      </w:r>
    </w:p>
    <w:p w14:paraId="5B50E096" w14:textId="77777777" w:rsidR="003E3D14" w:rsidRPr="00C1215F" w:rsidRDefault="003E3D14" w:rsidP="003E3D14">
      <w:pPr>
        <w:numPr>
          <w:ilvl w:val="0"/>
          <w:numId w:val="58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t>Zajęcie wierzytelności związanej z posiadaniem dokumentu</w:t>
      </w:r>
    </w:p>
    <w:p w14:paraId="48C4B1C9" w14:textId="77777777" w:rsidR="003E3D14" w:rsidRDefault="003E3D14" w:rsidP="003E3D14">
      <w:pPr>
        <w:numPr>
          <w:ilvl w:val="0"/>
          <w:numId w:val="58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t>Zaspokajanie wierzyciela z zajętej wierzytelności</w:t>
      </w:r>
    </w:p>
    <w:p w14:paraId="3CE536F3" w14:textId="77777777" w:rsidR="003E3D14" w:rsidRPr="00C1215F" w:rsidRDefault="003E3D14" w:rsidP="003E3D14">
      <w:pPr>
        <w:numPr>
          <w:ilvl w:val="0"/>
          <w:numId w:val="58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t>Zaspokajanie wierzyciela z zajętego prawa w egzekucji z innych praw majątkowych</w:t>
      </w:r>
    </w:p>
    <w:p w14:paraId="4079D454" w14:textId="77777777" w:rsidR="003E3D14" w:rsidRPr="009B0283" w:rsidRDefault="003E3D14" w:rsidP="003E3D14">
      <w:pPr>
        <w:numPr>
          <w:ilvl w:val="0"/>
          <w:numId w:val="58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t>Postępowanie komornika w egzekucji  z papierów wartościowych dopuszczonych do publicznego obrot</w:t>
      </w:r>
      <w:r>
        <w:rPr>
          <w:sz w:val="20"/>
          <w:szCs w:val="20"/>
        </w:rPr>
        <w:t>u</w:t>
      </w:r>
    </w:p>
    <w:p w14:paraId="1CD3825E" w14:textId="77777777" w:rsidR="003E3D14" w:rsidRDefault="003E3D14" w:rsidP="003E3D14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793D208B" w14:textId="4BE64CE8" w:rsidR="00783C9E" w:rsidRPr="002B537B" w:rsidRDefault="003E3D14" w:rsidP="00783C9E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53512B">
        <w:rPr>
          <w:sz w:val="20"/>
          <w:szCs w:val="20"/>
        </w:rPr>
        <w:t>Ustawa z dnia 17 listopada 1964 r. Kodeks postępowania cywilnego</w:t>
      </w:r>
      <w:r w:rsidR="00673E8F" w:rsidRPr="00A807F0">
        <w:rPr>
          <w:sz w:val="20"/>
          <w:szCs w:val="20"/>
        </w:rPr>
        <w:t>(</w:t>
      </w:r>
      <w:r w:rsidR="00673E8F" w:rsidRPr="00A807F0">
        <w:rPr>
          <w:rStyle w:val="ng-binding"/>
          <w:sz w:val="20"/>
          <w:szCs w:val="20"/>
        </w:rPr>
        <w:t>Dz.U.20</w:t>
      </w:r>
      <w:r w:rsidR="00673E8F">
        <w:rPr>
          <w:rStyle w:val="ng-binding"/>
          <w:sz w:val="20"/>
          <w:szCs w:val="20"/>
        </w:rPr>
        <w:t>21.1805)</w:t>
      </w:r>
    </w:p>
    <w:p w14:paraId="391670E1" w14:textId="77777777" w:rsidR="003E3D14" w:rsidRDefault="003E3D14" w:rsidP="003E3D14">
      <w:pPr>
        <w:jc w:val="both"/>
        <w:rPr>
          <w:b/>
          <w:color w:val="FF0000"/>
          <w:sz w:val="26"/>
          <w:szCs w:val="26"/>
        </w:rPr>
      </w:pPr>
    </w:p>
    <w:p w14:paraId="2CF52F4C" w14:textId="77777777" w:rsidR="003E3D14" w:rsidRDefault="003E3D14" w:rsidP="003E3D14">
      <w:pPr>
        <w:jc w:val="both"/>
        <w:rPr>
          <w:b/>
          <w:color w:val="FF0000"/>
          <w:sz w:val="20"/>
          <w:szCs w:val="20"/>
        </w:rPr>
      </w:pPr>
      <w:r w:rsidRPr="00FD34DC">
        <w:rPr>
          <w:b/>
          <w:color w:val="FF0000"/>
          <w:sz w:val="20"/>
          <w:szCs w:val="20"/>
        </w:rPr>
        <w:t>X</w:t>
      </w:r>
      <w:r w:rsidR="007640F1">
        <w:rPr>
          <w:b/>
          <w:color w:val="FF0000"/>
          <w:sz w:val="20"/>
          <w:szCs w:val="20"/>
        </w:rPr>
        <w:t>XV</w:t>
      </w:r>
      <w:r>
        <w:rPr>
          <w:b/>
          <w:color w:val="FF0000"/>
          <w:sz w:val="20"/>
          <w:szCs w:val="20"/>
        </w:rPr>
        <w:t>I</w:t>
      </w:r>
      <w:r w:rsidRPr="00FD34DC">
        <w:rPr>
          <w:b/>
          <w:color w:val="FF0000"/>
          <w:sz w:val="20"/>
          <w:szCs w:val="20"/>
        </w:rPr>
        <w:t xml:space="preserve">. Zajęcia: </w:t>
      </w:r>
      <w:r w:rsidR="001A4462">
        <w:rPr>
          <w:b/>
          <w:color w:val="FF0000"/>
          <w:sz w:val="20"/>
          <w:szCs w:val="20"/>
        </w:rPr>
        <w:t>22.10.2022</w:t>
      </w:r>
      <w:r w:rsidRPr="00FD34DC">
        <w:rPr>
          <w:b/>
          <w:color w:val="FF0000"/>
          <w:sz w:val="20"/>
          <w:szCs w:val="20"/>
        </w:rPr>
        <w:t xml:space="preserve"> r.   </w:t>
      </w:r>
      <w:r w:rsidR="00417459">
        <w:rPr>
          <w:b/>
          <w:color w:val="FF0000"/>
          <w:sz w:val="20"/>
          <w:szCs w:val="20"/>
        </w:rPr>
        <w:t>WROCŁAW</w:t>
      </w:r>
      <w:r w:rsidRPr="00FD34DC">
        <w:rPr>
          <w:b/>
          <w:color w:val="FF0000"/>
          <w:sz w:val="20"/>
          <w:szCs w:val="20"/>
        </w:rPr>
        <w:t xml:space="preserve">   </w:t>
      </w:r>
      <w:r w:rsidRPr="00FD34DC">
        <w:rPr>
          <w:i/>
          <w:sz w:val="20"/>
          <w:szCs w:val="20"/>
        </w:rPr>
        <w:t>wykład; 8  godzin lekcyjnych</w:t>
      </w:r>
      <w:r w:rsidRPr="00FD34DC">
        <w:rPr>
          <w:b/>
          <w:color w:val="FF0000"/>
          <w:sz w:val="20"/>
          <w:szCs w:val="20"/>
        </w:rPr>
        <w:t xml:space="preserve">  </w:t>
      </w:r>
      <w:r w:rsidR="00F85A54" w:rsidRPr="00CC7859">
        <w:rPr>
          <w:b/>
          <w:color w:val="FF0000"/>
          <w:sz w:val="18"/>
          <w:szCs w:val="18"/>
        </w:rPr>
        <w:t xml:space="preserve"> </w:t>
      </w:r>
      <w:r w:rsidR="00F85A54">
        <w:rPr>
          <w:b/>
          <w:color w:val="FF0000"/>
          <w:sz w:val="18"/>
          <w:szCs w:val="18"/>
        </w:rPr>
        <w:t>+ SPRAWDZIAN PISEMY (3 godz.)</w:t>
      </w:r>
    </w:p>
    <w:p w14:paraId="55243BFE" w14:textId="77777777" w:rsidR="003E3D14" w:rsidRPr="003E3D14" w:rsidRDefault="003E3D14" w:rsidP="003E3D14">
      <w:pPr>
        <w:jc w:val="both"/>
        <w:rPr>
          <w:b/>
          <w:color w:val="008000"/>
          <w:sz w:val="20"/>
          <w:szCs w:val="20"/>
        </w:rPr>
      </w:pPr>
      <w:r w:rsidRPr="003E3D14">
        <w:rPr>
          <w:b/>
          <w:color w:val="008000"/>
          <w:sz w:val="20"/>
          <w:szCs w:val="20"/>
        </w:rPr>
        <w:t xml:space="preserve">Egzekucja świadczeń pieniężnych, czynności egzekucyjne określone w przepisach szczególnych o egzekucji </w:t>
      </w:r>
    </w:p>
    <w:p w14:paraId="6A1E60C1" w14:textId="77777777" w:rsidR="003E3D14" w:rsidRPr="003E3D14" w:rsidRDefault="003E3D14" w:rsidP="003E3D14">
      <w:pPr>
        <w:jc w:val="both"/>
        <w:rPr>
          <w:b/>
          <w:color w:val="008000"/>
          <w:sz w:val="20"/>
          <w:szCs w:val="20"/>
        </w:rPr>
      </w:pPr>
      <w:r w:rsidRPr="00FD34DC">
        <w:rPr>
          <w:color w:val="008000"/>
          <w:sz w:val="20"/>
          <w:szCs w:val="20"/>
        </w:rPr>
        <w:lastRenderedPageBreak/>
        <w:t>(wykładowca:</w:t>
      </w:r>
      <w:r w:rsidR="008C0D69" w:rsidRPr="008C0D69">
        <w:rPr>
          <w:color w:val="008000"/>
          <w:sz w:val="20"/>
          <w:szCs w:val="20"/>
        </w:rPr>
        <w:t xml:space="preserve"> </w:t>
      </w:r>
      <w:r w:rsidR="008C0D69" w:rsidRPr="008C0D69">
        <w:rPr>
          <w:b/>
          <w:color w:val="008000"/>
          <w:sz w:val="20"/>
          <w:szCs w:val="20"/>
        </w:rPr>
        <w:t xml:space="preserve">SSO </w:t>
      </w:r>
      <w:r w:rsidR="00BD2204">
        <w:rPr>
          <w:b/>
          <w:color w:val="008000"/>
          <w:sz w:val="20"/>
          <w:szCs w:val="20"/>
        </w:rPr>
        <w:t>Beata Mikołajczyk</w:t>
      </w:r>
      <w:r w:rsidR="000902FF">
        <w:rPr>
          <w:color w:val="008000"/>
          <w:sz w:val="20"/>
          <w:szCs w:val="20"/>
        </w:rPr>
        <w:t xml:space="preserve"> </w:t>
      </w:r>
      <w:r w:rsidRPr="00FD34DC">
        <w:rPr>
          <w:color w:val="008000"/>
          <w:sz w:val="20"/>
          <w:szCs w:val="20"/>
        </w:rPr>
        <w:t>)</w:t>
      </w:r>
    </w:p>
    <w:p w14:paraId="2A72B204" w14:textId="77777777" w:rsidR="003E3D14" w:rsidRPr="00C1215F" w:rsidRDefault="003E3D14" w:rsidP="003E3D14">
      <w:pPr>
        <w:numPr>
          <w:ilvl w:val="0"/>
          <w:numId w:val="59"/>
        </w:numPr>
        <w:tabs>
          <w:tab w:val="clear" w:pos="720"/>
        </w:tabs>
        <w:ind w:left="374" w:hanging="374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Podział sumy uzyskanej z egzekucji</w:t>
      </w:r>
      <w:r>
        <w:rPr>
          <w:sz w:val="20"/>
          <w:szCs w:val="20"/>
        </w:rPr>
        <w:t xml:space="preserve"> z wyłączeniem nieruchomości </w:t>
      </w:r>
    </w:p>
    <w:p w14:paraId="0D241E7F" w14:textId="77777777" w:rsidR="003E3D14" w:rsidRPr="00C1215F" w:rsidRDefault="003E3D14" w:rsidP="003E3D14">
      <w:pPr>
        <w:numPr>
          <w:ilvl w:val="0"/>
          <w:numId w:val="59"/>
        </w:numPr>
        <w:tabs>
          <w:tab w:val="clear" w:pos="720"/>
        </w:tabs>
        <w:ind w:left="374" w:hanging="374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Egzekucja przez sprzedaż przedsiębiorstwa</w:t>
      </w:r>
    </w:p>
    <w:p w14:paraId="3DB295D9" w14:textId="77777777" w:rsidR="003E3D14" w:rsidRDefault="003E3D14" w:rsidP="003E3D14">
      <w:pPr>
        <w:numPr>
          <w:ilvl w:val="0"/>
          <w:numId w:val="59"/>
        </w:numPr>
        <w:tabs>
          <w:tab w:val="clear" w:pos="720"/>
        </w:tabs>
        <w:ind w:left="374" w:hanging="374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Egzekucja przez sprzedaż gospodarstwa rolnego</w:t>
      </w:r>
    </w:p>
    <w:p w14:paraId="072B8A04" w14:textId="77777777" w:rsidR="003E3D14" w:rsidRDefault="003E3D14" w:rsidP="003E3D14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2C5A6950" w14:textId="3A2F2B14" w:rsidR="003E3D14" w:rsidRPr="000B6EEE" w:rsidRDefault="003E3D14" w:rsidP="003E3D14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53512B">
        <w:rPr>
          <w:sz w:val="20"/>
          <w:szCs w:val="20"/>
        </w:rPr>
        <w:t>Ustawa z dnia 17 listopada 1964 r. Kodeks postępowania cywilnego</w:t>
      </w:r>
      <w:r w:rsidR="00673E8F" w:rsidRPr="00A807F0">
        <w:rPr>
          <w:sz w:val="20"/>
          <w:szCs w:val="20"/>
        </w:rPr>
        <w:t>(</w:t>
      </w:r>
      <w:r w:rsidR="00673E8F" w:rsidRPr="00A807F0">
        <w:rPr>
          <w:rStyle w:val="ng-binding"/>
          <w:sz w:val="20"/>
          <w:szCs w:val="20"/>
        </w:rPr>
        <w:t>Dz.U.20</w:t>
      </w:r>
      <w:r w:rsidR="00673E8F">
        <w:rPr>
          <w:rStyle w:val="ng-binding"/>
          <w:sz w:val="20"/>
          <w:szCs w:val="20"/>
        </w:rPr>
        <w:t>21.1805)</w:t>
      </w:r>
    </w:p>
    <w:p w14:paraId="2386DBD6" w14:textId="77777777" w:rsidR="003E3D14" w:rsidRDefault="003E3D14" w:rsidP="003E3D14">
      <w:pPr>
        <w:jc w:val="both"/>
        <w:rPr>
          <w:b/>
          <w:color w:val="008000"/>
          <w:sz w:val="20"/>
          <w:szCs w:val="20"/>
        </w:rPr>
      </w:pPr>
    </w:p>
    <w:p w14:paraId="07AC55F2" w14:textId="77777777" w:rsidR="003E3D14" w:rsidRDefault="003E3D14" w:rsidP="003E3D14">
      <w:pPr>
        <w:jc w:val="both"/>
        <w:rPr>
          <w:b/>
          <w:color w:val="FF0000"/>
          <w:sz w:val="20"/>
          <w:szCs w:val="20"/>
        </w:rPr>
      </w:pPr>
      <w:r w:rsidRPr="00FD34DC">
        <w:rPr>
          <w:b/>
          <w:color w:val="FF0000"/>
          <w:sz w:val="20"/>
          <w:szCs w:val="20"/>
        </w:rPr>
        <w:t>X</w:t>
      </w:r>
      <w:r w:rsidR="007640F1">
        <w:rPr>
          <w:b/>
          <w:color w:val="FF0000"/>
          <w:sz w:val="20"/>
          <w:szCs w:val="20"/>
        </w:rPr>
        <w:t>XV</w:t>
      </w:r>
      <w:r>
        <w:rPr>
          <w:b/>
          <w:color w:val="FF0000"/>
          <w:sz w:val="20"/>
          <w:szCs w:val="20"/>
        </w:rPr>
        <w:t>II</w:t>
      </w:r>
      <w:r w:rsidRPr="00FD34DC">
        <w:rPr>
          <w:b/>
          <w:color w:val="FF0000"/>
          <w:sz w:val="20"/>
          <w:szCs w:val="20"/>
        </w:rPr>
        <w:t xml:space="preserve">. Zajęcia: </w:t>
      </w:r>
      <w:r w:rsidR="001A4462">
        <w:rPr>
          <w:b/>
          <w:color w:val="FF0000"/>
          <w:sz w:val="20"/>
          <w:szCs w:val="20"/>
        </w:rPr>
        <w:t>28.10.2022</w:t>
      </w:r>
      <w:r w:rsidRPr="00FD34DC">
        <w:rPr>
          <w:b/>
          <w:color w:val="FF0000"/>
          <w:sz w:val="20"/>
          <w:szCs w:val="20"/>
        </w:rPr>
        <w:t xml:space="preserve"> r.  </w:t>
      </w:r>
      <w:r w:rsidR="00417459">
        <w:rPr>
          <w:b/>
          <w:color w:val="FF0000"/>
          <w:sz w:val="20"/>
          <w:szCs w:val="20"/>
        </w:rPr>
        <w:t>KATOWICE</w:t>
      </w:r>
      <w:r w:rsidRPr="00FD34DC">
        <w:rPr>
          <w:b/>
          <w:color w:val="FF0000"/>
          <w:sz w:val="20"/>
          <w:szCs w:val="20"/>
        </w:rPr>
        <w:t xml:space="preserve">    </w:t>
      </w:r>
      <w:r w:rsidRPr="00FD34DC">
        <w:rPr>
          <w:i/>
          <w:sz w:val="20"/>
          <w:szCs w:val="20"/>
        </w:rPr>
        <w:t>wykład; 8  godzin lekcyjnych</w:t>
      </w:r>
      <w:r w:rsidRPr="00FD34DC">
        <w:rPr>
          <w:b/>
          <w:color w:val="FF0000"/>
          <w:sz w:val="20"/>
          <w:szCs w:val="20"/>
        </w:rPr>
        <w:t xml:space="preserve">   </w:t>
      </w:r>
    </w:p>
    <w:p w14:paraId="7969D70A" w14:textId="77777777" w:rsidR="00197014" w:rsidRPr="00FD34DC" w:rsidRDefault="00197014" w:rsidP="00197014">
      <w:pPr>
        <w:jc w:val="both"/>
        <w:rPr>
          <w:b/>
          <w:color w:val="008000"/>
          <w:sz w:val="20"/>
          <w:szCs w:val="20"/>
        </w:rPr>
      </w:pPr>
      <w:r w:rsidRPr="00FD34DC">
        <w:rPr>
          <w:b/>
          <w:color w:val="008000"/>
          <w:sz w:val="20"/>
          <w:szCs w:val="20"/>
        </w:rPr>
        <w:t xml:space="preserve">Egzekucja świadczeń pieniężnych                            </w:t>
      </w:r>
    </w:p>
    <w:p w14:paraId="6C6B8853" w14:textId="77777777" w:rsidR="00197014" w:rsidRPr="00313B9D" w:rsidRDefault="00197014" w:rsidP="00197014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Egzekucja z nieruchomości                       </w:t>
      </w:r>
      <w:r w:rsidRPr="004C0B85">
        <w:rPr>
          <w:color w:val="008000"/>
          <w:sz w:val="20"/>
          <w:szCs w:val="20"/>
        </w:rPr>
        <w:t>(wykładowca:</w:t>
      </w:r>
      <w:r w:rsidRPr="004C0B85">
        <w:rPr>
          <w:b/>
          <w:color w:val="008000"/>
          <w:sz w:val="20"/>
          <w:szCs w:val="20"/>
        </w:rPr>
        <w:t xml:space="preserve"> </w:t>
      </w:r>
      <w:r w:rsidR="009D148B">
        <w:rPr>
          <w:b/>
          <w:color w:val="008000"/>
          <w:sz w:val="20"/>
          <w:szCs w:val="20"/>
        </w:rPr>
        <w:t>r.pr.</w:t>
      </w:r>
      <w:r w:rsidR="002B537B">
        <w:rPr>
          <w:b/>
          <w:color w:val="008000"/>
          <w:sz w:val="20"/>
          <w:szCs w:val="20"/>
        </w:rPr>
        <w:t xml:space="preserve"> </w:t>
      </w:r>
      <w:r w:rsidR="009D148B">
        <w:rPr>
          <w:b/>
          <w:color w:val="008000"/>
          <w:sz w:val="20"/>
          <w:szCs w:val="20"/>
        </w:rPr>
        <w:t>Marek Dawid)</w:t>
      </w:r>
    </w:p>
    <w:p w14:paraId="7459D55B" w14:textId="77777777" w:rsidR="00197014" w:rsidRPr="009B0283" w:rsidRDefault="00197014" w:rsidP="00197014">
      <w:pPr>
        <w:numPr>
          <w:ilvl w:val="0"/>
          <w:numId w:val="57"/>
        </w:numPr>
        <w:tabs>
          <w:tab w:val="clear" w:pos="720"/>
          <w:tab w:val="num" w:pos="374"/>
        </w:tabs>
        <w:ind w:left="374"/>
        <w:jc w:val="both"/>
        <w:rPr>
          <w:sz w:val="20"/>
          <w:szCs w:val="20"/>
        </w:rPr>
      </w:pPr>
      <w:r w:rsidRPr="006E0320">
        <w:rPr>
          <w:sz w:val="20"/>
          <w:szCs w:val="20"/>
        </w:rPr>
        <w:t>Właściwość komornika w egzekucji z nieruchomości</w:t>
      </w:r>
    </w:p>
    <w:p w14:paraId="355AF1FB" w14:textId="77777777" w:rsidR="00197014" w:rsidRPr="006E0320" w:rsidRDefault="00197014" w:rsidP="00197014">
      <w:pPr>
        <w:numPr>
          <w:ilvl w:val="0"/>
          <w:numId w:val="57"/>
        </w:numPr>
        <w:tabs>
          <w:tab w:val="clear" w:pos="720"/>
          <w:tab w:val="num" w:pos="374"/>
        </w:tabs>
        <w:ind w:left="374"/>
        <w:jc w:val="both"/>
        <w:rPr>
          <w:sz w:val="20"/>
          <w:szCs w:val="20"/>
        </w:rPr>
      </w:pPr>
      <w:r w:rsidRPr="006E0320">
        <w:rPr>
          <w:sz w:val="20"/>
          <w:szCs w:val="20"/>
        </w:rPr>
        <w:t>Uczestnicy postępowania w egzekucji z nieruchomości</w:t>
      </w:r>
    </w:p>
    <w:p w14:paraId="7D01EFA4" w14:textId="77777777" w:rsidR="00197014" w:rsidRDefault="00197014" w:rsidP="00197014">
      <w:pPr>
        <w:numPr>
          <w:ilvl w:val="0"/>
          <w:numId w:val="57"/>
        </w:numPr>
        <w:tabs>
          <w:tab w:val="clear" w:pos="720"/>
          <w:tab w:val="num" w:pos="374"/>
        </w:tabs>
        <w:ind w:left="374"/>
        <w:jc w:val="both"/>
        <w:rPr>
          <w:sz w:val="20"/>
          <w:szCs w:val="20"/>
        </w:rPr>
      </w:pPr>
      <w:r w:rsidRPr="006E0320">
        <w:rPr>
          <w:sz w:val="20"/>
          <w:szCs w:val="20"/>
        </w:rPr>
        <w:t>Zajęcie nieruchomości i skutek rozporządzenia nieruchomością po jej zajęciu</w:t>
      </w:r>
    </w:p>
    <w:p w14:paraId="4E534F07" w14:textId="77777777" w:rsidR="00197014" w:rsidRPr="006E0320" w:rsidRDefault="00197014" w:rsidP="00197014">
      <w:pPr>
        <w:numPr>
          <w:ilvl w:val="0"/>
          <w:numId w:val="57"/>
        </w:numPr>
        <w:tabs>
          <w:tab w:val="clear" w:pos="720"/>
          <w:tab w:val="num" w:pos="374"/>
        </w:tabs>
        <w:ind w:left="37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Zarząd nieruchomością zajętą </w:t>
      </w:r>
    </w:p>
    <w:p w14:paraId="6D0BA179" w14:textId="77777777" w:rsidR="00197014" w:rsidRDefault="00197014" w:rsidP="00197014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723E884E" w14:textId="10A6C329" w:rsidR="00197014" w:rsidRDefault="00197014" w:rsidP="00197014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53512B">
        <w:rPr>
          <w:sz w:val="20"/>
          <w:szCs w:val="20"/>
        </w:rPr>
        <w:t>Ustawa z dnia 17 listopada 1964 r. Kodeks postępowania cywilnego</w:t>
      </w:r>
      <w:r w:rsidR="00673E8F" w:rsidRPr="00A807F0">
        <w:rPr>
          <w:sz w:val="20"/>
          <w:szCs w:val="20"/>
        </w:rPr>
        <w:t>(</w:t>
      </w:r>
      <w:r w:rsidR="00673E8F" w:rsidRPr="00A807F0">
        <w:rPr>
          <w:rStyle w:val="ng-binding"/>
          <w:sz w:val="20"/>
          <w:szCs w:val="20"/>
        </w:rPr>
        <w:t>Dz.U.20</w:t>
      </w:r>
      <w:r w:rsidR="00673E8F">
        <w:rPr>
          <w:rStyle w:val="ng-binding"/>
          <w:sz w:val="20"/>
          <w:szCs w:val="20"/>
        </w:rPr>
        <w:t>21.1805)</w:t>
      </w:r>
    </w:p>
    <w:p w14:paraId="64000129" w14:textId="77777777" w:rsidR="00FB338B" w:rsidRDefault="00FB338B" w:rsidP="003E3D14">
      <w:pPr>
        <w:jc w:val="both"/>
        <w:rPr>
          <w:b/>
          <w:color w:val="FF0000"/>
          <w:sz w:val="20"/>
          <w:szCs w:val="20"/>
        </w:rPr>
      </w:pPr>
    </w:p>
    <w:p w14:paraId="6F39603A" w14:textId="77777777" w:rsidR="003E3D14" w:rsidRDefault="003E3D14" w:rsidP="003E3D14">
      <w:pPr>
        <w:jc w:val="both"/>
        <w:rPr>
          <w:b/>
          <w:color w:val="FF0000"/>
          <w:sz w:val="20"/>
          <w:szCs w:val="20"/>
        </w:rPr>
      </w:pPr>
      <w:r w:rsidRPr="00FD34DC">
        <w:rPr>
          <w:b/>
          <w:color w:val="FF0000"/>
          <w:sz w:val="20"/>
          <w:szCs w:val="20"/>
        </w:rPr>
        <w:t>X</w:t>
      </w:r>
      <w:r w:rsidR="007640F1">
        <w:rPr>
          <w:b/>
          <w:color w:val="FF0000"/>
          <w:sz w:val="20"/>
          <w:szCs w:val="20"/>
        </w:rPr>
        <w:t>XV</w:t>
      </w:r>
      <w:r>
        <w:rPr>
          <w:b/>
          <w:color w:val="FF0000"/>
          <w:sz w:val="20"/>
          <w:szCs w:val="20"/>
        </w:rPr>
        <w:t>III.</w:t>
      </w:r>
      <w:r w:rsidRPr="00FD34DC">
        <w:rPr>
          <w:b/>
          <w:color w:val="FF0000"/>
          <w:sz w:val="20"/>
          <w:szCs w:val="20"/>
        </w:rPr>
        <w:t xml:space="preserve"> Zajęcia: </w:t>
      </w:r>
      <w:r w:rsidR="001A4462">
        <w:rPr>
          <w:b/>
          <w:color w:val="FF0000"/>
          <w:sz w:val="20"/>
          <w:szCs w:val="20"/>
        </w:rPr>
        <w:t>29.10.2022</w:t>
      </w:r>
      <w:r w:rsidRPr="00FD34DC">
        <w:rPr>
          <w:b/>
          <w:color w:val="FF0000"/>
          <w:sz w:val="20"/>
          <w:szCs w:val="20"/>
        </w:rPr>
        <w:t xml:space="preserve"> r.  </w:t>
      </w:r>
      <w:r w:rsidR="00417459">
        <w:rPr>
          <w:b/>
          <w:color w:val="FF0000"/>
          <w:sz w:val="20"/>
          <w:szCs w:val="20"/>
        </w:rPr>
        <w:t>KATOWICE</w:t>
      </w:r>
      <w:r w:rsidRPr="00FD34DC">
        <w:rPr>
          <w:b/>
          <w:color w:val="FF0000"/>
          <w:sz w:val="20"/>
          <w:szCs w:val="20"/>
        </w:rPr>
        <w:t xml:space="preserve">    </w:t>
      </w:r>
      <w:r w:rsidRPr="00FD34DC">
        <w:rPr>
          <w:i/>
          <w:sz w:val="20"/>
          <w:szCs w:val="20"/>
        </w:rPr>
        <w:t>wykład; 8  godzin lekcyjnych</w:t>
      </w:r>
      <w:r w:rsidRPr="00FD34DC">
        <w:rPr>
          <w:b/>
          <w:color w:val="FF0000"/>
          <w:sz w:val="20"/>
          <w:szCs w:val="20"/>
        </w:rPr>
        <w:t xml:space="preserve">   </w:t>
      </w:r>
    </w:p>
    <w:p w14:paraId="072D8537" w14:textId="77777777" w:rsidR="002B05D6" w:rsidRPr="003E3D14" w:rsidRDefault="002B05D6" w:rsidP="002B05D6">
      <w:pPr>
        <w:jc w:val="both"/>
        <w:rPr>
          <w:b/>
          <w:color w:val="008000"/>
          <w:sz w:val="20"/>
          <w:szCs w:val="20"/>
        </w:rPr>
      </w:pPr>
      <w:r w:rsidRPr="003E3D14">
        <w:rPr>
          <w:b/>
          <w:color w:val="008000"/>
          <w:sz w:val="20"/>
          <w:szCs w:val="20"/>
        </w:rPr>
        <w:t xml:space="preserve">Egzekucja świadczeń pieniężnych, czynności egzekucyjne określone w przepisach szczególnych o egzekucji </w:t>
      </w:r>
    </w:p>
    <w:p w14:paraId="785C3112" w14:textId="77777777" w:rsidR="002B05D6" w:rsidRPr="00EF0301" w:rsidRDefault="002B05D6" w:rsidP="002B05D6">
      <w:pPr>
        <w:jc w:val="both"/>
        <w:rPr>
          <w:color w:val="00B050"/>
          <w:sz w:val="20"/>
          <w:szCs w:val="20"/>
        </w:rPr>
      </w:pPr>
      <w:r w:rsidRPr="00FD34DC">
        <w:rPr>
          <w:color w:val="008000"/>
          <w:sz w:val="20"/>
          <w:szCs w:val="20"/>
        </w:rPr>
        <w:t>(wykładowca</w:t>
      </w:r>
      <w:r>
        <w:rPr>
          <w:color w:val="008000"/>
          <w:sz w:val="20"/>
          <w:szCs w:val="20"/>
        </w:rPr>
        <w:t>:</w:t>
      </w:r>
      <w:r w:rsidRPr="00F40A31">
        <w:rPr>
          <w:b/>
          <w:color w:val="00B050"/>
          <w:sz w:val="20"/>
          <w:szCs w:val="20"/>
        </w:rPr>
        <w:t xml:space="preserve"> </w:t>
      </w:r>
      <w:r>
        <w:rPr>
          <w:b/>
          <w:color w:val="00B050"/>
          <w:sz w:val="20"/>
          <w:szCs w:val="20"/>
        </w:rPr>
        <w:t xml:space="preserve">Komornik </w:t>
      </w:r>
      <w:r w:rsidR="002B537B">
        <w:rPr>
          <w:b/>
          <w:color w:val="00B050"/>
          <w:sz w:val="20"/>
          <w:szCs w:val="20"/>
        </w:rPr>
        <w:t xml:space="preserve">dr </w:t>
      </w:r>
      <w:r>
        <w:rPr>
          <w:b/>
          <w:color w:val="00B050"/>
          <w:sz w:val="20"/>
          <w:szCs w:val="20"/>
        </w:rPr>
        <w:t>Wioletta Kryzińska</w:t>
      </w:r>
      <w:r w:rsidRPr="00FD34DC">
        <w:rPr>
          <w:color w:val="00B050"/>
          <w:sz w:val="20"/>
          <w:szCs w:val="20"/>
        </w:rPr>
        <w:t>)</w:t>
      </w:r>
    </w:p>
    <w:p w14:paraId="03D3722F" w14:textId="77777777" w:rsidR="002B05D6" w:rsidRDefault="002B05D6" w:rsidP="002B05D6">
      <w:pPr>
        <w:numPr>
          <w:ilvl w:val="0"/>
          <w:numId w:val="84"/>
        </w:numPr>
        <w:ind w:left="426" w:hanging="426"/>
        <w:jc w:val="both"/>
        <w:rPr>
          <w:sz w:val="20"/>
          <w:szCs w:val="20"/>
        </w:rPr>
      </w:pPr>
      <w:r w:rsidRPr="009163BA">
        <w:rPr>
          <w:sz w:val="20"/>
          <w:szCs w:val="20"/>
        </w:rPr>
        <w:t>Egzekucja świadczeń alimentacyjnych</w:t>
      </w:r>
    </w:p>
    <w:p w14:paraId="61D02540" w14:textId="77777777" w:rsidR="002B05D6" w:rsidRPr="009163BA" w:rsidRDefault="002B05D6" w:rsidP="002B05D6">
      <w:pPr>
        <w:numPr>
          <w:ilvl w:val="0"/>
          <w:numId w:val="84"/>
        </w:numPr>
        <w:ind w:left="426" w:hanging="426"/>
        <w:jc w:val="both"/>
        <w:rPr>
          <w:sz w:val="20"/>
          <w:szCs w:val="20"/>
        </w:rPr>
      </w:pPr>
      <w:r w:rsidRPr="009163BA">
        <w:rPr>
          <w:sz w:val="20"/>
          <w:szCs w:val="20"/>
        </w:rPr>
        <w:t>Egzekucja należności sądowych</w:t>
      </w:r>
    </w:p>
    <w:p w14:paraId="09320097" w14:textId="77777777" w:rsidR="002B05D6" w:rsidRDefault="002B05D6" w:rsidP="002B05D6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5E4D4964" w14:textId="2689DDC9" w:rsidR="002B05D6" w:rsidRDefault="002B05D6" w:rsidP="002B05D6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rStyle w:val="ng-binding"/>
          <w:sz w:val="20"/>
          <w:szCs w:val="20"/>
        </w:rPr>
      </w:pPr>
      <w:r w:rsidRPr="0053512B">
        <w:rPr>
          <w:sz w:val="20"/>
          <w:szCs w:val="20"/>
        </w:rPr>
        <w:t>Ustawa z dnia 17 listopada 1964 r. Kodeks postępowania cywilnego</w:t>
      </w:r>
      <w:r w:rsidR="004A506D" w:rsidRPr="00A807F0">
        <w:rPr>
          <w:sz w:val="20"/>
          <w:szCs w:val="20"/>
        </w:rPr>
        <w:t>(</w:t>
      </w:r>
      <w:r w:rsidR="004A506D" w:rsidRPr="00A807F0">
        <w:rPr>
          <w:rStyle w:val="ng-binding"/>
          <w:sz w:val="20"/>
          <w:szCs w:val="20"/>
        </w:rPr>
        <w:t>Dz.U.20</w:t>
      </w:r>
      <w:r w:rsidR="004A506D">
        <w:rPr>
          <w:rStyle w:val="ng-binding"/>
          <w:sz w:val="20"/>
          <w:szCs w:val="20"/>
        </w:rPr>
        <w:t>21.1805)</w:t>
      </w:r>
    </w:p>
    <w:p w14:paraId="5605656E" w14:textId="77777777" w:rsidR="002B05D6" w:rsidRPr="00CF3D32" w:rsidRDefault="002B05D6" w:rsidP="002B05D6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Pr="0033488E">
        <w:rPr>
          <w:sz w:val="20"/>
          <w:szCs w:val="20"/>
        </w:rPr>
        <w:t xml:space="preserve">ozporządzenie </w:t>
      </w:r>
      <w:r>
        <w:rPr>
          <w:sz w:val="20"/>
          <w:szCs w:val="20"/>
        </w:rPr>
        <w:t>Ministra S</w:t>
      </w:r>
      <w:r w:rsidRPr="0033488E">
        <w:rPr>
          <w:sz w:val="20"/>
          <w:szCs w:val="20"/>
        </w:rPr>
        <w:t xml:space="preserve">prawiedliwości z dnia 29 lipca 2016 r. w sprawie sposobu prowadzenia </w:t>
      </w:r>
      <w:r w:rsidRPr="0033488E">
        <w:rPr>
          <w:rStyle w:val="Uwydatnienie"/>
          <w:i w:val="0"/>
          <w:sz w:val="20"/>
          <w:szCs w:val="20"/>
        </w:rPr>
        <w:t>egzekucji</w:t>
      </w:r>
      <w:r w:rsidRPr="0033488E">
        <w:rPr>
          <w:i/>
          <w:sz w:val="20"/>
          <w:szCs w:val="20"/>
        </w:rPr>
        <w:t xml:space="preserve"> </w:t>
      </w:r>
      <w:r w:rsidRPr="0033488E">
        <w:rPr>
          <w:sz w:val="20"/>
          <w:szCs w:val="20"/>
        </w:rPr>
        <w:t xml:space="preserve">grzywien i kar pieniężnych orzeczonych w postępowaniu cywilnym, a także kosztów </w:t>
      </w:r>
      <w:r w:rsidRPr="0033488E">
        <w:rPr>
          <w:rStyle w:val="Uwydatnienie"/>
          <w:i w:val="0"/>
          <w:sz w:val="20"/>
          <w:szCs w:val="20"/>
        </w:rPr>
        <w:t>sądowych</w:t>
      </w:r>
      <w:r w:rsidRPr="0033488E">
        <w:rPr>
          <w:i/>
          <w:sz w:val="20"/>
          <w:szCs w:val="20"/>
        </w:rPr>
        <w:t xml:space="preserve"> </w:t>
      </w:r>
      <w:r w:rsidRPr="0033488E">
        <w:rPr>
          <w:sz w:val="20"/>
          <w:szCs w:val="20"/>
        </w:rPr>
        <w:t>w spraw</w:t>
      </w:r>
      <w:r>
        <w:rPr>
          <w:sz w:val="20"/>
          <w:szCs w:val="20"/>
        </w:rPr>
        <w:t>ach cywilnych, przysługujących Skarbowi P</w:t>
      </w:r>
      <w:r w:rsidRPr="0033488E">
        <w:rPr>
          <w:sz w:val="20"/>
          <w:szCs w:val="20"/>
        </w:rPr>
        <w:t xml:space="preserve">aństwa </w:t>
      </w:r>
      <w:r>
        <w:rPr>
          <w:sz w:val="20"/>
          <w:szCs w:val="20"/>
        </w:rPr>
        <w:t>(</w:t>
      </w:r>
      <w:r w:rsidRPr="0033488E">
        <w:rPr>
          <w:rStyle w:val="ng-binding"/>
          <w:sz w:val="20"/>
          <w:szCs w:val="20"/>
        </w:rPr>
        <w:t>DZ.U.2016.1227</w:t>
      </w:r>
      <w:r w:rsidRPr="0033488E">
        <w:rPr>
          <w:sz w:val="20"/>
          <w:szCs w:val="20"/>
        </w:rPr>
        <w:t xml:space="preserve"> </w:t>
      </w:r>
      <w:r w:rsidRPr="0033488E">
        <w:rPr>
          <w:rStyle w:val="ng-scope"/>
          <w:sz w:val="20"/>
          <w:szCs w:val="20"/>
        </w:rPr>
        <w:t>z dnia</w:t>
      </w:r>
      <w:r w:rsidRPr="0033488E">
        <w:rPr>
          <w:sz w:val="20"/>
          <w:szCs w:val="20"/>
        </w:rPr>
        <w:t xml:space="preserve"> </w:t>
      </w:r>
      <w:r w:rsidRPr="0033488E">
        <w:rPr>
          <w:rStyle w:val="ng-binding"/>
          <w:sz w:val="20"/>
          <w:szCs w:val="20"/>
        </w:rPr>
        <w:t>2016.08.12</w:t>
      </w:r>
      <w:r>
        <w:rPr>
          <w:rStyle w:val="ng-binding"/>
          <w:sz w:val="20"/>
          <w:szCs w:val="20"/>
        </w:rPr>
        <w:t>)</w:t>
      </w:r>
    </w:p>
    <w:p w14:paraId="28112094" w14:textId="77777777" w:rsidR="002B05D6" w:rsidRDefault="002B05D6" w:rsidP="00197014">
      <w:pPr>
        <w:jc w:val="both"/>
        <w:rPr>
          <w:b/>
          <w:color w:val="008000"/>
          <w:sz w:val="20"/>
          <w:szCs w:val="20"/>
        </w:rPr>
      </w:pPr>
    </w:p>
    <w:p w14:paraId="341B8BA8" w14:textId="1C972CEF" w:rsidR="00197014" w:rsidRPr="00783C9E" w:rsidRDefault="0067785E" w:rsidP="00197014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03.11.</w:t>
      </w:r>
      <w:r w:rsidR="00F85A54" w:rsidRPr="00F85A54">
        <w:rPr>
          <w:b/>
          <w:color w:val="FF0000"/>
          <w:sz w:val="20"/>
          <w:szCs w:val="20"/>
        </w:rPr>
        <w:t>202</w:t>
      </w:r>
      <w:r w:rsidR="001A4462">
        <w:rPr>
          <w:b/>
          <w:color w:val="FF0000"/>
          <w:sz w:val="20"/>
          <w:szCs w:val="20"/>
        </w:rPr>
        <w:t>2</w:t>
      </w:r>
      <w:r w:rsidR="00F85A54" w:rsidRPr="00F85A54">
        <w:rPr>
          <w:b/>
          <w:color w:val="FF0000"/>
          <w:sz w:val="20"/>
          <w:szCs w:val="20"/>
        </w:rPr>
        <w:t xml:space="preserve"> r. SPRAWDZIAN PISEMY (6 godz.) WROCŁAW</w:t>
      </w:r>
    </w:p>
    <w:p w14:paraId="1FC98739" w14:textId="77777777" w:rsidR="00656288" w:rsidRDefault="00656288" w:rsidP="00656288">
      <w:pPr>
        <w:jc w:val="both"/>
        <w:rPr>
          <w:b/>
          <w:color w:val="FF0000"/>
          <w:sz w:val="26"/>
          <w:szCs w:val="26"/>
        </w:rPr>
      </w:pPr>
    </w:p>
    <w:p w14:paraId="11554B5C" w14:textId="77777777" w:rsidR="00656288" w:rsidRDefault="00656288" w:rsidP="00656288">
      <w:pPr>
        <w:jc w:val="both"/>
        <w:rPr>
          <w:b/>
          <w:color w:val="FF0000"/>
          <w:sz w:val="20"/>
          <w:szCs w:val="20"/>
        </w:rPr>
      </w:pPr>
      <w:r w:rsidRPr="00FD34DC">
        <w:rPr>
          <w:b/>
          <w:color w:val="FF0000"/>
          <w:sz w:val="20"/>
          <w:szCs w:val="20"/>
        </w:rPr>
        <w:t>X</w:t>
      </w:r>
      <w:r w:rsidR="007640F1">
        <w:rPr>
          <w:b/>
          <w:color w:val="FF0000"/>
          <w:sz w:val="20"/>
          <w:szCs w:val="20"/>
        </w:rPr>
        <w:t>X</w:t>
      </w:r>
      <w:r w:rsidR="00CF3D32">
        <w:rPr>
          <w:b/>
          <w:color w:val="FF0000"/>
          <w:sz w:val="20"/>
          <w:szCs w:val="20"/>
        </w:rPr>
        <w:t>IX</w:t>
      </w:r>
      <w:r>
        <w:rPr>
          <w:b/>
          <w:color w:val="FF0000"/>
          <w:sz w:val="20"/>
          <w:szCs w:val="20"/>
        </w:rPr>
        <w:t>.</w:t>
      </w:r>
      <w:r w:rsidRPr="00FD34DC">
        <w:rPr>
          <w:b/>
          <w:color w:val="FF0000"/>
          <w:sz w:val="20"/>
          <w:szCs w:val="20"/>
        </w:rPr>
        <w:t xml:space="preserve"> Zajęcia: </w:t>
      </w:r>
      <w:r w:rsidR="00B95BAE">
        <w:rPr>
          <w:b/>
          <w:color w:val="FF0000"/>
          <w:sz w:val="20"/>
          <w:szCs w:val="20"/>
        </w:rPr>
        <w:t>25</w:t>
      </w:r>
      <w:r w:rsidR="00EA7A6B">
        <w:rPr>
          <w:b/>
          <w:color w:val="FF0000"/>
          <w:sz w:val="20"/>
          <w:szCs w:val="20"/>
        </w:rPr>
        <w:t>.11.2022</w:t>
      </w:r>
      <w:r w:rsidRPr="00FD34DC">
        <w:rPr>
          <w:b/>
          <w:color w:val="FF0000"/>
          <w:sz w:val="20"/>
          <w:szCs w:val="20"/>
        </w:rPr>
        <w:t xml:space="preserve"> r.   </w:t>
      </w:r>
      <w:r w:rsidR="00417459">
        <w:rPr>
          <w:b/>
          <w:color w:val="FF0000"/>
          <w:sz w:val="20"/>
          <w:szCs w:val="20"/>
        </w:rPr>
        <w:t>KATOWICE</w:t>
      </w:r>
      <w:r w:rsidRPr="00FD34DC">
        <w:rPr>
          <w:b/>
          <w:color w:val="FF0000"/>
          <w:sz w:val="20"/>
          <w:szCs w:val="20"/>
        </w:rPr>
        <w:t xml:space="preserve">   </w:t>
      </w:r>
      <w:r w:rsidRPr="00FD34DC">
        <w:rPr>
          <w:i/>
          <w:sz w:val="20"/>
          <w:szCs w:val="20"/>
        </w:rPr>
        <w:t>wykład; 8  godzin lekcyjnych</w:t>
      </w:r>
      <w:r w:rsidRPr="00FD34DC">
        <w:rPr>
          <w:b/>
          <w:color w:val="FF0000"/>
          <w:sz w:val="20"/>
          <w:szCs w:val="20"/>
        </w:rPr>
        <w:t xml:space="preserve">   </w:t>
      </w:r>
    </w:p>
    <w:p w14:paraId="1038BE00" w14:textId="77777777" w:rsidR="00656288" w:rsidRPr="00FD34DC" w:rsidRDefault="00656288" w:rsidP="00656288">
      <w:pPr>
        <w:jc w:val="both"/>
        <w:rPr>
          <w:b/>
          <w:color w:val="008000"/>
          <w:sz w:val="20"/>
          <w:szCs w:val="20"/>
        </w:rPr>
      </w:pPr>
      <w:r w:rsidRPr="00FD34DC">
        <w:rPr>
          <w:b/>
          <w:color w:val="008000"/>
          <w:sz w:val="20"/>
          <w:szCs w:val="20"/>
        </w:rPr>
        <w:t xml:space="preserve">Egzekucja świadczeń pieniężnych                            </w:t>
      </w:r>
    </w:p>
    <w:p w14:paraId="6BDDB49A" w14:textId="77777777" w:rsidR="00656288" w:rsidRPr="00313B9D" w:rsidRDefault="00656288" w:rsidP="00656288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Egzekucja z nieruchomości                                                                        </w:t>
      </w:r>
      <w:r w:rsidRPr="004C0B85">
        <w:rPr>
          <w:color w:val="008000"/>
          <w:sz w:val="20"/>
          <w:szCs w:val="20"/>
        </w:rPr>
        <w:t>(wykładowca:</w:t>
      </w:r>
      <w:r w:rsidRPr="004C0B85">
        <w:rPr>
          <w:b/>
          <w:color w:val="008000"/>
          <w:sz w:val="20"/>
          <w:szCs w:val="20"/>
        </w:rPr>
        <w:t xml:space="preserve"> </w:t>
      </w:r>
      <w:r w:rsidR="00006D82">
        <w:rPr>
          <w:b/>
          <w:color w:val="008000"/>
          <w:sz w:val="20"/>
          <w:szCs w:val="20"/>
        </w:rPr>
        <w:t xml:space="preserve">r.pr </w:t>
      </w:r>
      <w:r w:rsidR="009D148B">
        <w:rPr>
          <w:b/>
          <w:color w:val="008000"/>
          <w:sz w:val="20"/>
          <w:szCs w:val="20"/>
        </w:rPr>
        <w:t>Marek Dawid</w:t>
      </w:r>
      <w:r w:rsidRPr="004C0B85">
        <w:rPr>
          <w:color w:val="008000"/>
          <w:sz w:val="20"/>
          <w:szCs w:val="20"/>
        </w:rPr>
        <w:t>)</w:t>
      </w:r>
    </w:p>
    <w:p w14:paraId="33667766" w14:textId="77777777" w:rsidR="00656288" w:rsidRDefault="00656288" w:rsidP="00656288">
      <w:pPr>
        <w:numPr>
          <w:ilvl w:val="0"/>
          <w:numId w:val="74"/>
        </w:numPr>
        <w:ind w:left="426" w:hanging="426"/>
        <w:jc w:val="both"/>
        <w:rPr>
          <w:sz w:val="20"/>
          <w:szCs w:val="20"/>
        </w:rPr>
      </w:pPr>
      <w:r w:rsidRPr="006E0320">
        <w:rPr>
          <w:sz w:val="20"/>
          <w:szCs w:val="20"/>
        </w:rPr>
        <w:t>Opis i oszacowanie nieruchomości</w:t>
      </w:r>
    </w:p>
    <w:p w14:paraId="7CFF5CD7" w14:textId="77777777" w:rsidR="00656288" w:rsidRDefault="00656288" w:rsidP="00656288">
      <w:pPr>
        <w:numPr>
          <w:ilvl w:val="0"/>
          <w:numId w:val="74"/>
        </w:numPr>
        <w:ind w:left="426" w:hanging="426"/>
        <w:jc w:val="both"/>
        <w:rPr>
          <w:sz w:val="20"/>
          <w:szCs w:val="20"/>
        </w:rPr>
      </w:pPr>
      <w:r w:rsidRPr="006E0320">
        <w:rPr>
          <w:sz w:val="20"/>
          <w:szCs w:val="20"/>
        </w:rPr>
        <w:t>Obwieszczenie o licytacji nieruchomości i warunki licytacyjne w egzekucji z nieruchomości</w:t>
      </w:r>
    </w:p>
    <w:p w14:paraId="6B99ADAC" w14:textId="77777777" w:rsidR="00656288" w:rsidRPr="006E0320" w:rsidRDefault="00656288" w:rsidP="00656288">
      <w:pPr>
        <w:numPr>
          <w:ilvl w:val="0"/>
          <w:numId w:val="74"/>
        </w:numPr>
        <w:ind w:left="426" w:hanging="426"/>
        <w:jc w:val="both"/>
        <w:rPr>
          <w:sz w:val="20"/>
          <w:szCs w:val="20"/>
        </w:rPr>
      </w:pPr>
      <w:r w:rsidRPr="006E0320">
        <w:rPr>
          <w:sz w:val="20"/>
          <w:szCs w:val="20"/>
        </w:rPr>
        <w:t>Licytacja nieruchomości</w:t>
      </w:r>
    </w:p>
    <w:p w14:paraId="01A88C36" w14:textId="77777777" w:rsidR="00656288" w:rsidRDefault="00656288" w:rsidP="00656288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3A17964F" w14:textId="37AFB671" w:rsidR="00656288" w:rsidRDefault="00656288" w:rsidP="00656288">
      <w:pPr>
        <w:numPr>
          <w:ilvl w:val="0"/>
          <w:numId w:val="83"/>
        </w:numPr>
        <w:tabs>
          <w:tab w:val="left" w:pos="426"/>
        </w:tabs>
        <w:ind w:left="284" w:hanging="284"/>
        <w:jc w:val="both"/>
        <w:rPr>
          <w:rStyle w:val="ng-binding"/>
          <w:b/>
          <w:sz w:val="20"/>
          <w:szCs w:val="20"/>
        </w:rPr>
      </w:pPr>
      <w:r w:rsidRPr="00B0153F">
        <w:rPr>
          <w:sz w:val="20"/>
          <w:szCs w:val="20"/>
        </w:rPr>
        <w:t xml:space="preserve">Ustawa z dnia 17 listopada 1964 r. Kodeks postępowania cywilnego </w:t>
      </w:r>
      <w:r w:rsidR="004A506D" w:rsidRPr="00A807F0">
        <w:rPr>
          <w:sz w:val="20"/>
          <w:szCs w:val="20"/>
        </w:rPr>
        <w:t>(</w:t>
      </w:r>
      <w:r w:rsidR="004A506D" w:rsidRPr="00A807F0">
        <w:rPr>
          <w:rStyle w:val="ng-binding"/>
          <w:sz w:val="20"/>
          <w:szCs w:val="20"/>
        </w:rPr>
        <w:t>Dz.U.20</w:t>
      </w:r>
      <w:r w:rsidR="004A506D">
        <w:rPr>
          <w:rStyle w:val="ng-binding"/>
          <w:sz w:val="20"/>
          <w:szCs w:val="20"/>
        </w:rPr>
        <w:t>21.1805)</w:t>
      </w:r>
    </w:p>
    <w:p w14:paraId="35EE325D" w14:textId="77777777" w:rsidR="00656288" w:rsidRPr="00B0153F" w:rsidRDefault="00656288" w:rsidP="00656288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B0153F">
        <w:rPr>
          <w:sz w:val="20"/>
          <w:szCs w:val="20"/>
        </w:rPr>
        <w:t xml:space="preserve">Rozporządzenie Ministra Sprawiedliwości w sprawie szczegółowego sposobu przeprowadzenia </w:t>
      </w:r>
      <w:r w:rsidRPr="00B0153F">
        <w:rPr>
          <w:rStyle w:val="highlight"/>
          <w:sz w:val="20"/>
          <w:szCs w:val="20"/>
        </w:rPr>
        <w:t>opisu</w:t>
      </w:r>
      <w:r w:rsidRPr="00B0153F">
        <w:rPr>
          <w:sz w:val="20"/>
          <w:szCs w:val="20"/>
        </w:rPr>
        <w:t xml:space="preserve"> </w:t>
      </w:r>
      <w:r w:rsidRPr="00B0153F">
        <w:rPr>
          <w:rStyle w:val="highlight"/>
          <w:sz w:val="20"/>
          <w:szCs w:val="20"/>
        </w:rPr>
        <w:t>i</w:t>
      </w:r>
      <w:r w:rsidRPr="00B0153F">
        <w:rPr>
          <w:sz w:val="20"/>
          <w:szCs w:val="20"/>
        </w:rPr>
        <w:t xml:space="preserve"> </w:t>
      </w:r>
      <w:r w:rsidRPr="00B0153F">
        <w:rPr>
          <w:rStyle w:val="highlight"/>
          <w:sz w:val="20"/>
          <w:szCs w:val="20"/>
        </w:rPr>
        <w:t>oszacowania</w:t>
      </w:r>
      <w:r w:rsidRPr="00B0153F">
        <w:rPr>
          <w:sz w:val="20"/>
          <w:szCs w:val="20"/>
        </w:rPr>
        <w:t xml:space="preserve"> nieruchomości</w:t>
      </w:r>
      <w:r>
        <w:rPr>
          <w:sz w:val="20"/>
          <w:szCs w:val="20"/>
        </w:rPr>
        <w:t xml:space="preserve"> </w:t>
      </w:r>
      <w:r w:rsidRPr="00B0153F">
        <w:rPr>
          <w:sz w:val="20"/>
          <w:szCs w:val="20"/>
        </w:rPr>
        <w:t xml:space="preserve">z dnia 5 sierpnia 2016 r. </w:t>
      </w:r>
      <w:hyperlink r:id="rId15" w:history="1">
        <w:r w:rsidRPr="00B0153F">
          <w:rPr>
            <w:rStyle w:val="Hipercze"/>
            <w:color w:val="auto"/>
            <w:sz w:val="20"/>
            <w:szCs w:val="20"/>
            <w:u w:val="none"/>
          </w:rPr>
          <w:t>(Dz.U. z 2016 r. poz. 1263)</w:t>
        </w:r>
      </w:hyperlink>
    </w:p>
    <w:p w14:paraId="0E0EDAAD" w14:textId="77777777" w:rsidR="00656288" w:rsidRDefault="00656288" w:rsidP="00656288">
      <w:pPr>
        <w:jc w:val="both"/>
        <w:rPr>
          <w:b/>
          <w:color w:val="FF0000"/>
          <w:sz w:val="26"/>
          <w:szCs w:val="26"/>
        </w:rPr>
      </w:pPr>
    </w:p>
    <w:p w14:paraId="6AE7DDDC" w14:textId="77777777" w:rsidR="00656288" w:rsidRDefault="00656288" w:rsidP="00656288">
      <w:pPr>
        <w:jc w:val="both"/>
        <w:rPr>
          <w:b/>
          <w:color w:val="FF0000"/>
          <w:sz w:val="20"/>
          <w:szCs w:val="20"/>
        </w:rPr>
      </w:pPr>
      <w:r w:rsidRPr="00FD34DC">
        <w:rPr>
          <w:b/>
          <w:color w:val="FF0000"/>
          <w:sz w:val="20"/>
          <w:szCs w:val="20"/>
        </w:rPr>
        <w:t>X</w:t>
      </w:r>
      <w:r w:rsidR="007640F1">
        <w:rPr>
          <w:b/>
          <w:color w:val="FF0000"/>
          <w:sz w:val="20"/>
          <w:szCs w:val="20"/>
        </w:rPr>
        <w:t>XX</w:t>
      </w:r>
      <w:r>
        <w:rPr>
          <w:b/>
          <w:color w:val="FF0000"/>
          <w:sz w:val="20"/>
          <w:szCs w:val="20"/>
        </w:rPr>
        <w:t>.</w:t>
      </w:r>
      <w:r w:rsidRPr="00FD34DC">
        <w:rPr>
          <w:b/>
          <w:color w:val="FF0000"/>
          <w:sz w:val="20"/>
          <w:szCs w:val="20"/>
        </w:rPr>
        <w:t xml:space="preserve"> Zajęcia: </w:t>
      </w:r>
      <w:r w:rsidR="00B95BAE">
        <w:rPr>
          <w:b/>
          <w:color w:val="FF0000"/>
          <w:sz w:val="20"/>
          <w:szCs w:val="20"/>
        </w:rPr>
        <w:t>26</w:t>
      </w:r>
      <w:r w:rsidR="00EA7A6B">
        <w:rPr>
          <w:b/>
          <w:color w:val="FF0000"/>
          <w:sz w:val="20"/>
          <w:szCs w:val="20"/>
        </w:rPr>
        <w:t>.11.2022</w:t>
      </w:r>
      <w:r w:rsidRPr="00FD34DC">
        <w:rPr>
          <w:b/>
          <w:color w:val="FF0000"/>
          <w:sz w:val="20"/>
          <w:szCs w:val="20"/>
        </w:rPr>
        <w:t xml:space="preserve"> r.   </w:t>
      </w:r>
      <w:r w:rsidR="00417459">
        <w:rPr>
          <w:b/>
          <w:color w:val="FF0000"/>
          <w:sz w:val="20"/>
          <w:szCs w:val="20"/>
        </w:rPr>
        <w:t>KATOWICE</w:t>
      </w:r>
      <w:r w:rsidRPr="00FD34DC">
        <w:rPr>
          <w:b/>
          <w:color w:val="FF0000"/>
          <w:sz w:val="20"/>
          <w:szCs w:val="20"/>
        </w:rPr>
        <w:t xml:space="preserve">   </w:t>
      </w:r>
      <w:r w:rsidRPr="00FD34DC">
        <w:rPr>
          <w:i/>
          <w:sz w:val="20"/>
          <w:szCs w:val="20"/>
        </w:rPr>
        <w:t>wykład; 8  godzin lekcyjnych</w:t>
      </w:r>
      <w:r w:rsidRPr="00FD34DC">
        <w:rPr>
          <w:b/>
          <w:color w:val="FF0000"/>
          <w:sz w:val="20"/>
          <w:szCs w:val="20"/>
        </w:rPr>
        <w:t xml:space="preserve">   </w:t>
      </w:r>
    </w:p>
    <w:p w14:paraId="5C3737E8" w14:textId="64C71C40" w:rsidR="0034397C" w:rsidRPr="0034397C" w:rsidRDefault="0034397C" w:rsidP="0034397C">
      <w:pPr>
        <w:jc w:val="both"/>
        <w:rPr>
          <w:b/>
          <w:color w:val="008000"/>
          <w:sz w:val="20"/>
          <w:szCs w:val="20"/>
        </w:rPr>
      </w:pPr>
      <w:r w:rsidRPr="0034397C">
        <w:rPr>
          <w:b/>
          <w:color w:val="008000"/>
          <w:sz w:val="20"/>
          <w:szCs w:val="20"/>
        </w:rPr>
        <w:t xml:space="preserve">POSTĘPOWANIE EGZEKUCYJNE – Postępowanie w ogólności     </w:t>
      </w:r>
      <w:r w:rsidRPr="0034397C">
        <w:rPr>
          <w:color w:val="008000"/>
          <w:sz w:val="20"/>
          <w:szCs w:val="20"/>
        </w:rPr>
        <w:t>(wykładowca:</w:t>
      </w:r>
      <w:r>
        <w:rPr>
          <w:b/>
          <w:color w:val="008000"/>
          <w:sz w:val="20"/>
          <w:szCs w:val="20"/>
        </w:rPr>
        <w:t xml:space="preserve"> </w:t>
      </w:r>
      <w:r w:rsidR="00FC5EC6">
        <w:rPr>
          <w:b/>
          <w:color w:val="008000"/>
          <w:sz w:val="20"/>
          <w:szCs w:val="20"/>
        </w:rPr>
        <w:t>Komornik dr Wioletta Kryzińska</w:t>
      </w:r>
      <w:r w:rsidRPr="0034397C">
        <w:rPr>
          <w:b/>
          <w:color w:val="008000"/>
          <w:sz w:val="20"/>
          <w:szCs w:val="20"/>
        </w:rPr>
        <w:t>)</w:t>
      </w:r>
    </w:p>
    <w:p w14:paraId="4D68AA34" w14:textId="77777777" w:rsidR="0034397C" w:rsidRPr="0034397C" w:rsidRDefault="0034397C" w:rsidP="0034397C">
      <w:pPr>
        <w:numPr>
          <w:ilvl w:val="0"/>
          <w:numId w:val="50"/>
        </w:numPr>
        <w:jc w:val="both"/>
        <w:rPr>
          <w:sz w:val="20"/>
          <w:szCs w:val="20"/>
        </w:rPr>
      </w:pPr>
      <w:r w:rsidRPr="0034397C">
        <w:rPr>
          <w:sz w:val="20"/>
          <w:szCs w:val="20"/>
        </w:rPr>
        <w:t>Kurator w postępowaniu egzekucyjnym (podstawy i tryb ustanowienia)</w:t>
      </w:r>
    </w:p>
    <w:p w14:paraId="43566E73" w14:textId="77777777" w:rsidR="0034397C" w:rsidRPr="0034397C" w:rsidRDefault="0034397C" w:rsidP="0034397C">
      <w:pPr>
        <w:numPr>
          <w:ilvl w:val="0"/>
          <w:numId w:val="50"/>
        </w:numPr>
        <w:jc w:val="both"/>
        <w:rPr>
          <w:sz w:val="20"/>
          <w:szCs w:val="20"/>
        </w:rPr>
      </w:pPr>
      <w:r w:rsidRPr="0034397C">
        <w:rPr>
          <w:sz w:val="20"/>
          <w:szCs w:val="20"/>
        </w:rPr>
        <w:t>Działanie sądu z urzędu zmierzające do zapewnienia należytego wykonania egzekucji i usunięcia spostrzeżonych uchybień</w:t>
      </w:r>
    </w:p>
    <w:p w14:paraId="65D7F848" w14:textId="77777777" w:rsidR="0034397C" w:rsidRPr="0034397C" w:rsidRDefault="0034397C" w:rsidP="0034397C">
      <w:pPr>
        <w:numPr>
          <w:ilvl w:val="0"/>
          <w:numId w:val="50"/>
        </w:numPr>
        <w:jc w:val="both"/>
        <w:rPr>
          <w:sz w:val="20"/>
          <w:szCs w:val="20"/>
        </w:rPr>
      </w:pPr>
      <w:r w:rsidRPr="0034397C">
        <w:rPr>
          <w:sz w:val="20"/>
          <w:szCs w:val="20"/>
        </w:rPr>
        <w:t>Skarga na czynności komornika i nadzór jurysdykcyjny sądu</w:t>
      </w:r>
    </w:p>
    <w:p w14:paraId="295CDF70" w14:textId="77777777" w:rsidR="0034397C" w:rsidRPr="0034397C" w:rsidRDefault="0034397C" w:rsidP="0034397C">
      <w:pPr>
        <w:numPr>
          <w:ilvl w:val="0"/>
          <w:numId w:val="50"/>
        </w:numPr>
        <w:jc w:val="both"/>
        <w:rPr>
          <w:sz w:val="20"/>
          <w:szCs w:val="20"/>
        </w:rPr>
      </w:pPr>
      <w:r w:rsidRPr="0034397C">
        <w:rPr>
          <w:sz w:val="20"/>
          <w:szCs w:val="20"/>
        </w:rPr>
        <w:t xml:space="preserve">Zwolnienie od kosztów sądowych przyznane stronie w postępowaniu rozpoznawczym, a postępowanie egzekucyjne; zwolnienie od kosztów w postępowaniu egzekucyjnym </w:t>
      </w:r>
    </w:p>
    <w:p w14:paraId="6AF49A23" w14:textId="77777777" w:rsidR="0034397C" w:rsidRPr="0034397C" w:rsidRDefault="0034397C" w:rsidP="0034397C">
      <w:pPr>
        <w:numPr>
          <w:ilvl w:val="0"/>
          <w:numId w:val="50"/>
        </w:numPr>
        <w:jc w:val="both"/>
        <w:rPr>
          <w:sz w:val="20"/>
          <w:szCs w:val="20"/>
        </w:rPr>
      </w:pPr>
      <w:r w:rsidRPr="0034397C">
        <w:rPr>
          <w:sz w:val="20"/>
          <w:szCs w:val="20"/>
        </w:rPr>
        <w:t>Zażalenie i inne rodzaje zaskarżeń w postępowaniu egzekucyjnym, w tym komornik jako strona w postępowaniu zażaleniowym dotyczącym kosztów</w:t>
      </w:r>
    </w:p>
    <w:p w14:paraId="44CA115F" w14:textId="77777777" w:rsidR="0034397C" w:rsidRPr="0034397C" w:rsidRDefault="0034397C" w:rsidP="0034397C">
      <w:pPr>
        <w:jc w:val="both"/>
        <w:rPr>
          <w:snapToGrid w:val="0"/>
          <w:sz w:val="18"/>
          <w:szCs w:val="18"/>
        </w:rPr>
      </w:pPr>
      <w:r w:rsidRPr="0034397C">
        <w:rPr>
          <w:snapToGrid w:val="0"/>
          <w:sz w:val="18"/>
          <w:szCs w:val="18"/>
        </w:rPr>
        <w:t>Lista aktów prawnych:</w:t>
      </w:r>
    </w:p>
    <w:p w14:paraId="17094FA4" w14:textId="0ED0AA5F" w:rsidR="0034397C" w:rsidRPr="0034397C" w:rsidRDefault="0034397C" w:rsidP="0034397C">
      <w:pPr>
        <w:numPr>
          <w:ilvl w:val="0"/>
          <w:numId w:val="8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34397C">
        <w:rPr>
          <w:sz w:val="20"/>
          <w:szCs w:val="20"/>
        </w:rPr>
        <w:t>Ustawa z dnia 17 listopada 1964 r. Kodeks postępowania cywilnego</w:t>
      </w:r>
      <w:r w:rsidR="004A506D" w:rsidRPr="00A807F0">
        <w:rPr>
          <w:sz w:val="20"/>
          <w:szCs w:val="20"/>
        </w:rPr>
        <w:t>(</w:t>
      </w:r>
      <w:r w:rsidR="004A506D" w:rsidRPr="00A807F0">
        <w:rPr>
          <w:rStyle w:val="ng-binding"/>
          <w:sz w:val="20"/>
          <w:szCs w:val="20"/>
        </w:rPr>
        <w:t>Dz.U.20</w:t>
      </w:r>
      <w:r w:rsidR="004A506D">
        <w:rPr>
          <w:rStyle w:val="ng-binding"/>
          <w:sz w:val="20"/>
          <w:szCs w:val="20"/>
        </w:rPr>
        <w:t>21.1805)</w:t>
      </w:r>
    </w:p>
    <w:p w14:paraId="5B411028" w14:textId="77777777" w:rsidR="007B01EA" w:rsidRDefault="007B01EA" w:rsidP="00656288">
      <w:pPr>
        <w:jc w:val="both"/>
        <w:rPr>
          <w:b/>
          <w:color w:val="FF0000"/>
          <w:sz w:val="26"/>
          <w:szCs w:val="26"/>
        </w:rPr>
      </w:pPr>
    </w:p>
    <w:p w14:paraId="6A15B69B" w14:textId="77777777" w:rsidR="00656288" w:rsidRDefault="00656288" w:rsidP="00656288">
      <w:pPr>
        <w:jc w:val="both"/>
        <w:rPr>
          <w:b/>
          <w:color w:val="FF0000"/>
          <w:sz w:val="20"/>
          <w:szCs w:val="20"/>
        </w:rPr>
      </w:pPr>
      <w:r w:rsidRPr="00FD34DC">
        <w:rPr>
          <w:b/>
          <w:color w:val="FF0000"/>
          <w:sz w:val="20"/>
          <w:szCs w:val="20"/>
        </w:rPr>
        <w:t>X</w:t>
      </w:r>
      <w:r w:rsidR="007640F1">
        <w:rPr>
          <w:b/>
          <w:color w:val="FF0000"/>
          <w:sz w:val="20"/>
          <w:szCs w:val="20"/>
        </w:rPr>
        <w:t>XX</w:t>
      </w:r>
      <w:r>
        <w:rPr>
          <w:b/>
          <w:color w:val="FF0000"/>
          <w:sz w:val="20"/>
          <w:szCs w:val="20"/>
        </w:rPr>
        <w:t>I.</w:t>
      </w:r>
      <w:r w:rsidRPr="00FD34DC">
        <w:rPr>
          <w:b/>
          <w:color w:val="FF0000"/>
          <w:sz w:val="20"/>
          <w:szCs w:val="20"/>
        </w:rPr>
        <w:t xml:space="preserve"> Zajęcia: </w:t>
      </w:r>
      <w:r w:rsidR="00B95BAE">
        <w:rPr>
          <w:b/>
          <w:color w:val="FF0000"/>
          <w:sz w:val="20"/>
          <w:szCs w:val="20"/>
        </w:rPr>
        <w:t>18</w:t>
      </w:r>
      <w:r w:rsidR="00EA7A6B">
        <w:rPr>
          <w:b/>
          <w:color w:val="FF0000"/>
          <w:sz w:val="20"/>
          <w:szCs w:val="20"/>
        </w:rPr>
        <w:t>.11.2022</w:t>
      </w:r>
      <w:r w:rsidRPr="00FD34DC">
        <w:rPr>
          <w:b/>
          <w:color w:val="FF0000"/>
          <w:sz w:val="20"/>
          <w:szCs w:val="20"/>
        </w:rPr>
        <w:t xml:space="preserve"> r.  </w:t>
      </w:r>
      <w:r w:rsidR="00417459">
        <w:rPr>
          <w:b/>
          <w:color w:val="FF0000"/>
          <w:sz w:val="20"/>
          <w:szCs w:val="20"/>
        </w:rPr>
        <w:t>WROCŁAW</w:t>
      </w:r>
      <w:r w:rsidRPr="00FD34DC">
        <w:rPr>
          <w:b/>
          <w:color w:val="FF0000"/>
          <w:sz w:val="20"/>
          <w:szCs w:val="20"/>
        </w:rPr>
        <w:t xml:space="preserve">    </w:t>
      </w:r>
      <w:r w:rsidRPr="00FD34DC">
        <w:rPr>
          <w:i/>
          <w:sz w:val="20"/>
          <w:szCs w:val="20"/>
        </w:rPr>
        <w:t>wykład; 8  godzin lekcyjnych</w:t>
      </w:r>
      <w:r w:rsidRPr="00FD34DC">
        <w:rPr>
          <w:b/>
          <w:color w:val="FF0000"/>
          <w:sz w:val="20"/>
          <w:szCs w:val="20"/>
        </w:rPr>
        <w:t xml:space="preserve">   </w:t>
      </w:r>
    </w:p>
    <w:p w14:paraId="5E0B3D9C" w14:textId="77777777" w:rsidR="00F40A31" w:rsidRPr="00FD34DC" w:rsidRDefault="00F40A31" w:rsidP="00F40A31">
      <w:pPr>
        <w:jc w:val="both"/>
        <w:rPr>
          <w:b/>
          <w:color w:val="008000"/>
          <w:sz w:val="20"/>
          <w:szCs w:val="20"/>
        </w:rPr>
      </w:pPr>
      <w:r w:rsidRPr="00FD34DC">
        <w:rPr>
          <w:b/>
          <w:color w:val="008000"/>
          <w:sz w:val="20"/>
          <w:szCs w:val="20"/>
        </w:rPr>
        <w:t xml:space="preserve">Egzekucja świadczeń pieniężnych                            </w:t>
      </w:r>
    </w:p>
    <w:p w14:paraId="704779B0" w14:textId="77777777" w:rsidR="00F40A31" w:rsidRPr="00465BA2" w:rsidRDefault="00F40A31" w:rsidP="00F40A31">
      <w:pPr>
        <w:jc w:val="both"/>
        <w:rPr>
          <w:color w:val="00B05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Egzekucja z nieruchomości                                                             </w:t>
      </w:r>
      <w:r w:rsidRPr="00FD34DC">
        <w:rPr>
          <w:color w:val="00B050"/>
          <w:sz w:val="20"/>
          <w:szCs w:val="20"/>
        </w:rPr>
        <w:t xml:space="preserve">(wykładowca: </w:t>
      </w:r>
      <w:r>
        <w:rPr>
          <w:color w:val="00B050"/>
          <w:sz w:val="20"/>
          <w:szCs w:val="20"/>
        </w:rPr>
        <w:t xml:space="preserve">SSO Beata </w:t>
      </w:r>
      <w:r w:rsidR="00F81B25">
        <w:rPr>
          <w:color w:val="00B050"/>
          <w:sz w:val="20"/>
          <w:szCs w:val="20"/>
        </w:rPr>
        <w:t>Mikołajczyk</w:t>
      </w:r>
      <w:r w:rsidRPr="00FD34DC">
        <w:rPr>
          <w:color w:val="00B050"/>
          <w:sz w:val="20"/>
          <w:szCs w:val="20"/>
        </w:rPr>
        <w:t>)</w:t>
      </w:r>
    </w:p>
    <w:p w14:paraId="011443FC" w14:textId="77777777" w:rsidR="00F40A31" w:rsidRDefault="00F40A31" w:rsidP="00F40A31">
      <w:pPr>
        <w:numPr>
          <w:ilvl w:val="0"/>
          <w:numId w:val="75"/>
        </w:numPr>
        <w:ind w:left="426" w:hanging="426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Przybicie w egzekucji z nieruchomości</w:t>
      </w:r>
    </w:p>
    <w:p w14:paraId="0180D585" w14:textId="77777777" w:rsidR="00F40A31" w:rsidRDefault="00F40A31" w:rsidP="00F40A31">
      <w:pPr>
        <w:numPr>
          <w:ilvl w:val="0"/>
          <w:numId w:val="75"/>
        </w:numPr>
        <w:ind w:left="426" w:hanging="426"/>
        <w:jc w:val="both"/>
        <w:rPr>
          <w:sz w:val="20"/>
          <w:szCs w:val="20"/>
        </w:rPr>
      </w:pPr>
      <w:r w:rsidRPr="006E0320">
        <w:rPr>
          <w:sz w:val="20"/>
          <w:szCs w:val="20"/>
        </w:rPr>
        <w:t>Przysądzenie własności w egzekucji z nieruchomości</w:t>
      </w:r>
    </w:p>
    <w:p w14:paraId="468C00EC" w14:textId="77777777" w:rsidR="00F40A31" w:rsidRPr="006E0320" w:rsidRDefault="00F40A31" w:rsidP="00F40A31">
      <w:pPr>
        <w:numPr>
          <w:ilvl w:val="0"/>
          <w:numId w:val="75"/>
        </w:numPr>
        <w:ind w:left="426" w:hanging="426"/>
        <w:jc w:val="both"/>
        <w:rPr>
          <w:sz w:val="20"/>
          <w:szCs w:val="20"/>
        </w:rPr>
      </w:pPr>
      <w:r w:rsidRPr="006E0320">
        <w:rPr>
          <w:sz w:val="20"/>
          <w:szCs w:val="20"/>
        </w:rPr>
        <w:t>Plan podziału sumy uzyskanej z egzekucji z nieruchomości</w:t>
      </w:r>
    </w:p>
    <w:p w14:paraId="040C2627" w14:textId="77777777" w:rsidR="00F40A31" w:rsidRDefault="00F40A31" w:rsidP="00F40A31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61206B2D" w14:textId="5AD6584D" w:rsidR="00F40A31" w:rsidRDefault="00F40A31" w:rsidP="00F40A31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53512B">
        <w:rPr>
          <w:sz w:val="20"/>
          <w:szCs w:val="20"/>
        </w:rPr>
        <w:lastRenderedPageBreak/>
        <w:t>Ustawa z dnia 17 listopada 1964 r.</w:t>
      </w:r>
      <w:r>
        <w:rPr>
          <w:sz w:val="20"/>
          <w:szCs w:val="20"/>
        </w:rPr>
        <w:t xml:space="preserve"> Kodeks postępowania cywilnego</w:t>
      </w:r>
      <w:r w:rsidR="004A506D" w:rsidRPr="00A807F0">
        <w:rPr>
          <w:sz w:val="20"/>
          <w:szCs w:val="20"/>
        </w:rPr>
        <w:t>(</w:t>
      </w:r>
      <w:r w:rsidR="004A506D" w:rsidRPr="00A807F0">
        <w:rPr>
          <w:rStyle w:val="ng-binding"/>
          <w:sz w:val="20"/>
          <w:szCs w:val="20"/>
        </w:rPr>
        <w:t>Dz.U.20</w:t>
      </w:r>
      <w:r w:rsidR="004A506D">
        <w:rPr>
          <w:rStyle w:val="ng-binding"/>
          <w:sz w:val="20"/>
          <w:szCs w:val="20"/>
        </w:rPr>
        <w:t>21.1805)</w:t>
      </w:r>
    </w:p>
    <w:p w14:paraId="33BC825A" w14:textId="77777777" w:rsidR="00465BA2" w:rsidRDefault="00465BA2" w:rsidP="00656288">
      <w:pPr>
        <w:jc w:val="both"/>
        <w:rPr>
          <w:b/>
          <w:color w:val="FF0000"/>
          <w:sz w:val="20"/>
          <w:szCs w:val="20"/>
        </w:rPr>
      </w:pPr>
    </w:p>
    <w:p w14:paraId="61E18AD7" w14:textId="77777777" w:rsidR="00656288" w:rsidRDefault="00656288" w:rsidP="00656288">
      <w:pPr>
        <w:jc w:val="both"/>
        <w:rPr>
          <w:b/>
          <w:color w:val="FF0000"/>
          <w:sz w:val="20"/>
          <w:szCs w:val="20"/>
        </w:rPr>
      </w:pPr>
      <w:r w:rsidRPr="00FD34DC">
        <w:rPr>
          <w:b/>
          <w:color w:val="FF0000"/>
          <w:sz w:val="20"/>
          <w:szCs w:val="20"/>
        </w:rPr>
        <w:t>X</w:t>
      </w:r>
      <w:r>
        <w:rPr>
          <w:b/>
          <w:color w:val="FF0000"/>
          <w:sz w:val="20"/>
          <w:szCs w:val="20"/>
        </w:rPr>
        <w:t>XX</w:t>
      </w:r>
      <w:r w:rsidR="007640F1">
        <w:rPr>
          <w:b/>
          <w:color w:val="FF0000"/>
          <w:sz w:val="20"/>
          <w:szCs w:val="20"/>
        </w:rPr>
        <w:t>I</w:t>
      </w:r>
      <w:r w:rsidR="00CF3D32">
        <w:rPr>
          <w:b/>
          <w:color w:val="FF0000"/>
          <w:sz w:val="20"/>
          <w:szCs w:val="20"/>
        </w:rPr>
        <w:t>I</w:t>
      </w:r>
      <w:r>
        <w:rPr>
          <w:b/>
          <w:color w:val="FF0000"/>
          <w:sz w:val="20"/>
          <w:szCs w:val="20"/>
        </w:rPr>
        <w:t>.</w:t>
      </w:r>
      <w:r w:rsidRPr="00FD34DC">
        <w:rPr>
          <w:b/>
          <w:color w:val="FF0000"/>
          <w:sz w:val="20"/>
          <w:szCs w:val="20"/>
        </w:rPr>
        <w:t xml:space="preserve"> Zajęcia: </w:t>
      </w:r>
      <w:r w:rsidR="00B95BAE">
        <w:rPr>
          <w:b/>
          <w:color w:val="FF0000"/>
          <w:sz w:val="20"/>
          <w:szCs w:val="20"/>
        </w:rPr>
        <w:t>19</w:t>
      </w:r>
      <w:r w:rsidR="00EF0301">
        <w:rPr>
          <w:b/>
          <w:color w:val="FF0000"/>
          <w:sz w:val="20"/>
          <w:szCs w:val="20"/>
        </w:rPr>
        <w:t>.</w:t>
      </w:r>
      <w:r w:rsidR="00EA7A6B">
        <w:rPr>
          <w:b/>
          <w:color w:val="FF0000"/>
          <w:sz w:val="20"/>
          <w:szCs w:val="20"/>
        </w:rPr>
        <w:t>11.2022</w:t>
      </w:r>
      <w:r w:rsidRPr="00FD34DC">
        <w:rPr>
          <w:b/>
          <w:color w:val="FF0000"/>
          <w:sz w:val="20"/>
          <w:szCs w:val="20"/>
        </w:rPr>
        <w:t xml:space="preserve"> r.  </w:t>
      </w:r>
      <w:r w:rsidR="00417459">
        <w:rPr>
          <w:b/>
          <w:color w:val="FF0000"/>
          <w:sz w:val="20"/>
          <w:szCs w:val="20"/>
        </w:rPr>
        <w:t>WROCŁAW</w:t>
      </w:r>
      <w:r w:rsidRPr="00FD34DC">
        <w:rPr>
          <w:b/>
          <w:color w:val="FF0000"/>
          <w:sz w:val="20"/>
          <w:szCs w:val="20"/>
        </w:rPr>
        <w:t xml:space="preserve">    </w:t>
      </w:r>
      <w:r w:rsidRPr="00FD34DC">
        <w:rPr>
          <w:i/>
          <w:sz w:val="20"/>
          <w:szCs w:val="20"/>
        </w:rPr>
        <w:t>wykład; 8  godzin lekcyjnych</w:t>
      </w:r>
      <w:r w:rsidRPr="00FD34DC">
        <w:rPr>
          <w:b/>
          <w:color w:val="FF0000"/>
          <w:sz w:val="20"/>
          <w:szCs w:val="20"/>
        </w:rPr>
        <w:t xml:space="preserve">   </w:t>
      </w:r>
    </w:p>
    <w:p w14:paraId="24983346" w14:textId="77777777" w:rsidR="00F252C5" w:rsidRPr="003E3D14" w:rsidRDefault="00F252C5" w:rsidP="00F252C5">
      <w:pPr>
        <w:jc w:val="both"/>
        <w:rPr>
          <w:b/>
          <w:color w:val="008000"/>
          <w:sz w:val="20"/>
          <w:szCs w:val="20"/>
        </w:rPr>
      </w:pPr>
      <w:r w:rsidRPr="003E3D14">
        <w:rPr>
          <w:b/>
          <w:color w:val="008000"/>
          <w:sz w:val="20"/>
          <w:szCs w:val="20"/>
        </w:rPr>
        <w:t xml:space="preserve">Egzekucja świadczeń pieniężnych, czynności egzekucyjne określone w przepisach szczególnych o egzekucji </w:t>
      </w:r>
    </w:p>
    <w:p w14:paraId="7DF3BDBF" w14:textId="77777777" w:rsidR="00F81B25" w:rsidRDefault="00F81B25" w:rsidP="00656288">
      <w:pPr>
        <w:jc w:val="both"/>
        <w:rPr>
          <w:b/>
          <w:color w:val="FF0000"/>
          <w:sz w:val="20"/>
          <w:szCs w:val="20"/>
        </w:rPr>
      </w:pPr>
      <w:r w:rsidRPr="00FD34DC">
        <w:rPr>
          <w:color w:val="00B050"/>
          <w:sz w:val="20"/>
          <w:szCs w:val="20"/>
        </w:rPr>
        <w:t xml:space="preserve">(wykładowca: </w:t>
      </w:r>
      <w:r>
        <w:rPr>
          <w:color w:val="00B050"/>
          <w:sz w:val="20"/>
          <w:szCs w:val="20"/>
        </w:rPr>
        <w:t>SSO Beata Mikołajczyk</w:t>
      </w:r>
      <w:r w:rsidRPr="00FD34DC">
        <w:rPr>
          <w:color w:val="00B050"/>
          <w:sz w:val="20"/>
          <w:szCs w:val="20"/>
        </w:rPr>
        <w:t>)</w:t>
      </w:r>
    </w:p>
    <w:p w14:paraId="0AC346DF" w14:textId="77777777" w:rsidR="00465BA2" w:rsidRPr="00BC5E72" w:rsidRDefault="00465BA2" w:rsidP="00465BA2">
      <w:pPr>
        <w:numPr>
          <w:ilvl w:val="0"/>
          <w:numId w:val="69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Praca z modelowymi aktami postępowania egzekucyjnego na przykładzie wybranych problemów egzekucji. </w:t>
      </w:r>
    </w:p>
    <w:p w14:paraId="00827D82" w14:textId="77777777" w:rsidR="00465BA2" w:rsidRDefault="00465BA2" w:rsidP="00465BA2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291582F3" w14:textId="7BBDC327" w:rsidR="00465BA2" w:rsidRDefault="00465BA2" w:rsidP="00465BA2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rStyle w:val="ng-binding"/>
          <w:sz w:val="20"/>
          <w:szCs w:val="20"/>
        </w:rPr>
      </w:pPr>
      <w:r w:rsidRPr="0053512B">
        <w:rPr>
          <w:sz w:val="20"/>
          <w:szCs w:val="20"/>
        </w:rPr>
        <w:t>Ustawa z dnia 17 listopada 1964 r. Kodeks postępowania cywilnego</w:t>
      </w:r>
      <w:r w:rsidR="004A506D" w:rsidRPr="00A807F0">
        <w:rPr>
          <w:sz w:val="20"/>
          <w:szCs w:val="20"/>
        </w:rPr>
        <w:t>(</w:t>
      </w:r>
      <w:r w:rsidR="004A506D" w:rsidRPr="00A807F0">
        <w:rPr>
          <w:rStyle w:val="ng-binding"/>
          <w:sz w:val="20"/>
          <w:szCs w:val="20"/>
        </w:rPr>
        <w:t>Dz.U.20</w:t>
      </w:r>
      <w:r w:rsidR="004A506D">
        <w:rPr>
          <w:rStyle w:val="ng-binding"/>
          <w:sz w:val="20"/>
          <w:szCs w:val="20"/>
        </w:rPr>
        <w:t>21.1805)</w:t>
      </w:r>
    </w:p>
    <w:p w14:paraId="394D69E3" w14:textId="77777777" w:rsidR="00465BA2" w:rsidRDefault="00465BA2" w:rsidP="00465BA2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9B49FF">
        <w:rPr>
          <w:sz w:val="20"/>
          <w:szCs w:val="20"/>
        </w:rPr>
        <w:t xml:space="preserve">Ustawa z dnia 29 sierpnia 1997 o komornikach sądowych i egzekucji </w:t>
      </w:r>
      <w:r w:rsidRPr="009B49FF">
        <w:rPr>
          <w:rStyle w:val="ng-binding"/>
          <w:sz w:val="20"/>
          <w:szCs w:val="20"/>
        </w:rPr>
        <w:t>(Dz.U.2018.1309 t.j.</w:t>
      </w:r>
      <w:r w:rsidRPr="009B49FF">
        <w:rPr>
          <w:sz w:val="20"/>
          <w:szCs w:val="20"/>
        </w:rPr>
        <w:t xml:space="preserve"> </w:t>
      </w:r>
      <w:r w:rsidRPr="009B49FF">
        <w:rPr>
          <w:rStyle w:val="ng-scope"/>
          <w:sz w:val="20"/>
          <w:szCs w:val="20"/>
        </w:rPr>
        <w:t>z dnia</w:t>
      </w:r>
      <w:r w:rsidRPr="009B49FF">
        <w:rPr>
          <w:sz w:val="20"/>
          <w:szCs w:val="20"/>
        </w:rPr>
        <w:t xml:space="preserve"> </w:t>
      </w:r>
      <w:r w:rsidRPr="009B49FF">
        <w:rPr>
          <w:rStyle w:val="ng-binding"/>
          <w:sz w:val="20"/>
          <w:szCs w:val="20"/>
        </w:rPr>
        <w:t>2018.07.06)</w:t>
      </w:r>
    </w:p>
    <w:p w14:paraId="69E404FD" w14:textId="4B2A8C15" w:rsidR="00465BA2" w:rsidRDefault="00465BA2" w:rsidP="00465BA2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rStyle w:val="ng-binding"/>
          <w:sz w:val="20"/>
          <w:szCs w:val="20"/>
        </w:rPr>
      </w:pPr>
      <w:r w:rsidRPr="009B49FF">
        <w:rPr>
          <w:sz w:val="20"/>
          <w:szCs w:val="20"/>
        </w:rPr>
        <w:t xml:space="preserve">Ustawa z dnia 22 marca 2018 r. o komornikach sądowych </w:t>
      </w:r>
      <w:r w:rsidR="007A7D2C" w:rsidRPr="00066A60">
        <w:rPr>
          <w:sz w:val="20"/>
          <w:szCs w:val="20"/>
        </w:rPr>
        <w:t>(</w:t>
      </w:r>
      <w:r w:rsidR="007A7D2C" w:rsidRPr="00066A60">
        <w:rPr>
          <w:rStyle w:val="ng-binding"/>
          <w:sz w:val="20"/>
          <w:szCs w:val="20"/>
        </w:rPr>
        <w:t>Dz.U.</w:t>
      </w:r>
      <w:r w:rsidR="007A7D2C">
        <w:rPr>
          <w:rStyle w:val="ng-binding"/>
          <w:sz w:val="20"/>
          <w:szCs w:val="20"/>
        </w:rPr>
        <w:t>2021.850)</w:t>
      </w:r>
    </w:p>
    <w:p w14:paraId="5703DD87" w14:textId="4A565E1B" w:rsidR="0067785E" w:rsidRDefault="0067785E" w:rsidP="0067785E">
      <w:pPr>
        <w:tabs>
          <w:tab w:val="left" w:pos="426"/>
        </w:tabs>
        <w:jc w:val="both"/>
        <w:rPr>
          <w:rStyle w:val="Hipercze"/>
          <w:color w:val="auto"/>
          <w:sz w:val="20"/>
          <w:szCs w:val="20"/>
          <w:u w:val="none"/>
        </w:rPr>
      </w:pPr>
    </w:p>
    <w:p w14:paraId="37655AFE" w14:textId="0F09D142" w:rsidR="0067785E" w:rsidRDefault="0067785E" w:rsidP="0067785E">
      <w:pPr>
        <w:jc w:val="both"/>
        <w:rPr>
          <w:b/>
          <w:color w:val="FF0000"/>
          <w:sz w:val="20"/>
          <w:szCs w:val="20"/>
        </w:rPr>
      </w:pPr>
      <w:r w:rsidRPr="00FD34DC">
        <w:rPr>
          <w:b/>
          <w:color w:val="FF0000"/>
          <w:sz w:val="20"/>
          <w:szCs w:val="20"/>
        </w:rPr>
        <w:t>X</w:t>
      </w:r>
      <w:r>
        <w:rPr>
          <w:b/>
          <w:color w:val="FF0000"/>
          <w:sz w:val="20"/>
          <w:szCs w:val="20"/>
        </w:rPr>
        <w:t>XXIII.</w:t>
      </w:r>
      <w:r w:rsidRPr="00FD34DC">
        <w:rPr>
          <w:b/>
          <w:color w:val="FF0000"/>
          <w:sz w:val="20"/>
          <w:szCs w:val="20"/>
        </w:rPr>
        <w:t xml:space="preserve"> Zajęcia: </w:t>
      </w:r>
      <w:r>
        <w:rPr>
          <w:b/>
          <w:color w:val="FF0000"/>
          <w:sz w:val="20"/>
          <w:szCs w:val="20"/>
        </w:rPr>
        <w:t>09.12.2022</w:t>
      </w:r>
      <w:r w:rsidRPr="00FD34DC">
        <w:rPr>
          <w:b/>
          <w:color w:val="FF0000"/>
          <w:sz w:val="20"/>
          <w:szCs w:val="20"/>
        </w:rPr>
        <w:t xml:space="preserve"> r.  </w:t>
      </w:r>
      <w:r>
        <w:rPr>
          <w:b/>
          <w:color w:val="FF0000"/>
          <w:sz w:val="20"/>
          <w:szCs w:val="20"/>
        </w:rPr>
        <w:t>WROCŁAW</w:t>
      </w:r>
      <w:r w:rsidRPr="00FD34DC">
        <w:rPr>
          <w:b/>
          <w:color w:val="FF0000"/>
          <w:sz w:val="20"/>
          <w:szCs w:val="20"/>
        </w:rPr>
        <w:t xml:space="preserve">    </w:t>
      </w:r>
      <w:r w:rsidRPr="00FD34DC">
        <w:rPr>
          <w:i/>
          <w:sz w:val="20"/>
          <w:szCs w:val="20"/>
        </w:rPr>
        <w:t>wykład; 8  godzin lekcyjnych</w:t>
      </w:r>
      <w:r w:rsidRPr="00FD34DC">
        <w:rPr>
          <w:b/>
          <w:color w:val="FF0000"/>
          <w:sz w:val="20"/>
          <w:szCs w:val="20"/>
        </w:rPr>
        <w:t xml:space="preserve">   </w:t>
      </w:r>
    </w:p>
    <w:p w14:paraId="4660919F" w14:textId="77777777" w:rsidR="0067785E" w:rsidRPr="003E3D14" w:rsidRDefault="0067785E" w:rsidP="0067785E">
      <w:pPr>
        <w:jc w:val="both"/>
        <w:rPr>
          <w:b/>
          <w:color w:val="008000"/>
          <w:sz w:val="20"/>
          <w:szCs w:val="20"/>
        </w:rPr>
      </w:pPr>
      <w:r w:rsidRPr="003E3D14">
        <w:rPr>
          <w:b/>
          <w:color w:val="008000"/>
          <w:sz w:val="20"/>
          <w:szCs w:val="20"/>
        </w:rPr>
        <w:t xml:space="preserve">Egzekucja świadczeń pieniężnych, czynności egzekucyjne określone w przepisach szczególnych o egzekucji </w:t>
      </w:r>
    </w:p>
    <w:p w14:paraId="01BF6851" w14:textId="77777777" w:rsidR="0067785E" w:rsidRPr="003E3D14" w:rsidRDefault="0067785E" w:rsidP="0067785E">
      <w:pPr>
        <w:jc w:val="both"/>
        <w:rPr>
          <w:b/>
          <w:color w:val="008000"/>
          <w:sz w:val="20"/>
          <w:szCs w:val="20"/>
        </w:rPr>
      </w:pPr>
      <w:r w:rsidRPr="00FD34DC">
        <w:rPr>
          <w:color w:val="008000"/>
          <w:sz w:val="20"/>
          <w:szCs w:val="20"/>
        </w:rPr>
        <w:t xml:space="preserve">(wykładowca: </w:t>
      </w:r>
      <w:r>
        <w:rPr>
          <w:color w:val="008000"/>
          <w:sz w:val="20"/>
          <w:szCs w:val="20"/>
        </w:rPr>
        <w:t xml:space="preserve"> </w:t>
      </w:r>
      <w:r w:rsidRPr="00EF0301">
        <w:rPr>
          <w:b/>
          <w:color w:val="008000"/>
          <w:sz w:val="20"/>
          <w:szCs w:val="20"/>
        </w:rPr>
        <w:t>komornik sądowy Monika Janus</w:t>
      </w:r>
      <w:r w:rsidRPr="00FD34DC">
        <w:rPr>
          <w:color w:val="008000"/>
          <w:sz w:val="20"/>
          <w:szCs w:val="20"/>
        </w:rPr>
        <w:t>)</w:t>
      </w:r>
    </w:p>
    <w:p w14:paraId="27119FF4" w14:textId="77777777" w:rsidR="0067785E" w:rsidRPr="00DF3310" w:rsidRDefault="0067785E" w:rsidP="0067785E">
      <w:pPr>
        <w:numPr>
          <w:ilvl w:val="0"/>
          <w:numId w:val="89"/>
        </w:numPr>
        <w:ind w:left="284" w:hanging="284"/>
        <w:jc w:val="both"/>
        <w:rPr>
          <w:sz w:val="20"/>
          <w:szCs w:val="20"/>
        </w:rPr>
      </w:pPr>
      <w:r w:rsidRPr="00DF3310">
        <w:rPr>
          <w:sz w:val="20"/>
          <w:szCs w:val="20"/>
        </w:rPr>
        <w:t>Egzekucja świadczeń niepieniężnych</w:t>
      </w:r>
      <w:r>
        <w:rPr>
          <w:sz w:val="20"/>
          <w:szCs w:val="20"/>
        </w:rPr>
        <w:t>, z wyłączeniem eksmisji</w:t>
      </w:r>
    </w:p>
    <w:p w14:paraId="6A3213C8" w14:textId="77777777" w:rsidR="0067785E" w:rsidRDefault="0067785E" w:rsidP="0067785E">
      <w:pPr>
        <w:numPr>
          <w:ilvl w:val="0"/>
          <w:numId w:val="89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Egzekucja </w:t>
      </w:r>
      <w:r w:rsidRPr="00DF3310">
        <w:rPr>
          <w:sz w:val="20"/>
          <w:szCs w:val="20"/>
        </w:rPr>
        <w:t>z udziałem Skarbu Państwa</w:t>
      </w:r>
    </w:p>
    <w:p w14:paraId="1E2DBCB8" w14:textId="77777777" w:rsidR="0067785E" w:rsidRPr="00DF3310" w:rsidRDefault="0067785E" w:rsidP="0067785E">
      <w:pPr>
        <w:numPr>
          <w:ilvl w:val="0"/>
          <w:numId w:val="89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Egzekucja w celu zniesienia współwłasności nieruchomości</w:t>
      </w:r>
    </w:p>
    <w:p w14:paraId="5BADA93F" w14:textId="77777777" w:rsidR="0067785E" w:rsidRDefault="0067785E" w:rsidP="0067785E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3042BDE3" w14:textId="6C4281C5" w:rsidR="0067785E" w:rsidRDefault="0067785E" w:rsidP="0067785E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53512B">
        <w:rPr>
          <w:sz w:val="20"/>
          <w:szCs w:val="20"/>
        </w:rPr>
        <w:t xml:space="preserve">Ustawa z dnia 17 listopada 1964 r. Kodeks postępowania cywilnego </w:t>
      </w:r>
      <w:r w:rsidR="004A506D" w:rsidRPr="00A807F0">
        <w:rPr>
          <w:sz w:val="20"/>
          <w:szCs w:val="20"/>
        </w:rPr>
        <w:t>(</w:t>
      </w:r>
      <w:r w:rsidR="004A506D" w:rsidRPr="00A807F0">
        <w:rPr>
          <w:rStyle w:val="ng-binding"/>
          <w:sz w:val="20"/>
          <w:szCs w:val="20"/>
        </w:rPr>
        <w:t>Dz.U.20</w:t>
      </w:r>
      <w:r w:rsidR="004A506D">
        <w:rPr>
          <w:rStyle w:val="ng-binding"/>
          <w:sz w:val="20"/>
          <w:szCs w:val="20"/>
        </w:rPr>
        <w:t>21.1805)</w:t>
      </w:r>
    </w:p>
    <w:p w14:paraId="0B7B8BCE" w14:textId="77777777" w:rsidR="0067785E" w:rsidRDefault="0067785E" w:rsidP="0067785E">
      <w:pPr>
        <w:jc w:val="both"/>
        <w:rPr>
          <w:b/>
          <w:color w:val="FF0000"/>
          <w:sz w:val="20"/>
          <w:szCs w:val="20"/>
        </w:rPr>
      </w:pPr>
    </w:p>
    <w:p w14:paraId="1DAF0540" w14:textId="06AD80EF" w:rsidR="0067785E" w:rsidRDefault="0067785E" w:rsidP="0067785E">
      <w:pPr>
        <w:jc w:val="both"/>
        <w:rPr>
          <w:b/>
          <w:color w:val="FF0000"/>
          <w:sz w:val="20"/>
          <w:szCs w:val="20"/>
        </w:rPr>
      </w:pPr>
      <w:r w:rsidRPr="00FD34DC">
        <w:rPr>
          <w:b/>
          <w:color w:val="FF0000"/>
          <w:sz w:val="20"/>
          <w:szCs w:val="20"/>
        </w:rPr>
        <w:t>X</w:t>
      </w:r>
      <w:r>
        <w:rPr>
          <w:b/>
          <w:color w:val="FF0000"/>
          <w:sz w:val="20"/>
          <w:szCs w:val="20"/>
        </w:rPr>
        <w:t>XXIV.</w:t>
      </w:r>
      <w:r w:rsidRPr="00FD34DC">
        <w:rPr>
          <w:b/>
          <w:color w:val="FF0000"/>
          <w:sz w:val="20"/>
          <w:szCs w:val="20"/>
        </w:rPr>
        <w:t xml:space="preserve"> Zajęcia: </w:t>
      </w:r>
      <w:r>
        <w:rPr>
          <w:b/>
          <w:color w:val="FF0000"/>
          <w:sz w:val="20"/>
          <w:szCs w:val="20"/>
        </w:rPr>
        <w:t>10.12.2022</w:t>
      </w:r>
      <w:r w:rsidRPr="00FD34DC">
        <w:rPr>
          <w:b/>
          <w:color w:val="FF0000"/>
          <w:sz w:val="20"/>
          <w:szCs w:val="20"/>
        </w:rPr>
        <w:t xml:space="preserve"> r.  </w:t>
      </w:r>
      <w:r>
        <w:rPr>
          <w:b/>
          <w:color w:val="FF0000"/>
          <w:sz w:val="20"/>
          <w:szCs w:val="20"/>
        </w:rPr>
        <w:t>WROCŁAW</w:t>
      </w:r>
      <w:r w:rsidRPr="00FD34DC">
        <w:rPr>
          <w:b/>
          <w:color w:val="FF0000"/>
          <w:sz w:val="20"/>
          <w:szCs w:val="20"/>
        </w:rPr>
        <w:t xml:space="preserve">    </w:t>
      </w:r>
      <w:r w:rsidRPr="00FD34DC">
        <w:rPr>
          <w:i/>
          <w:sz w:val="20"/>
          <w:szCs w:val="20"/>
        </w:rPr>
        <w:t>wykład; 8  godzin lekcyjnych</w:t>
      </w:r>
      <w:r w:rsidRPr="00FD34DC">
        <w:rPr>
          <w:b/>
          <w:color w:val="FF0000"/>
          <w:sz w:val="20"/>
          <w:szCs w:val="20"/>
        </w:rPr>
        <w:t xml:space="preserve">   </w:t>
      </w:r>
    </w:p>
    <w:p w14:paraId="5E69308E" w14:textId="77777777" w:rsidR="0067785E" w:rsidRPr="00FD34DC" w:rsidRDefault="0067785E" w:rsidP="0067785E">
      <w:pPr>
        <w:jc w:val="both"/>
        <w:rPr>
          <w:b/>
          <w:color w:val="008000"/>
          <w:sz w:val="20"/>
          <w:szCs w:val="20"/>
        </w:rPr>
      </w:pPr>
      <w:r w:rsidRPr="00FD34DC">
        <w:rPr>
          <w:b/>
          <w:color w:val="008000"/>
          <w:sz w:val="20"/>
          <w:szCs w:val="20"/>
        </w:rPr>
        <w:t xml:space="preserve">Egzekucja świadczeń pieniężnych                            </w:t>
      </w:r>
    </w:p>
    <w:p w14:paraId="04789C4B" w14:textId="77777777" w:rsidR="0067785E" w:rsidRPr="00465BA2" w:rsidRDefault="0067785E" w:rsidP="0067785E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Egzekucja z nieruchomości                                                                        </w:t>
      </w:r>
      <w:r w:rsidRPr="004C0B85">
        <w:rPr>
          <w:color w:val="008000"/>
          <w:sz w:val="20"/>
          <w:szCs w:val="20"/>
        </w:rPr>
        <w:t>(wykładowca:</w:t>
      </w:r>
      <w:r>
        <w:rPr>
          <w:b/>
          <w:color w:val="008000"/>
          <w:sz w:val="20"/>
          <w:szCs w:val="20"/>
        </w:rPr>
        <w:t xml:space="preserve"> SSO Małgorzata Brulińska</w:t>
      </w:r>
      <w:r w:rsidRPr="004C0B85">
        <w:rPr>
          <w:color w:val="008000"/>
          <w:sz w:val="20"/>
          <w:szCs w:val="20"/>
        </w:rPr>
        <w:t>)</w:t>
      </w:r>
    </w:p>
    <w:p w14:paraId="2210A185" w14:textId="77777777" w:rsidR="0067785E" w:rsidRDefault="0067785E" w:rsidP="0067785E">
      <w:pPr>
        <w:numPr>
          <w:ilvl w:val="0"/>
          <w:numId w:val="68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Uproszczona egzekucja z nieruchomości. </w:t>
      </w:r>
    </w:p>
    <w:p w14:paraId="73112E99" w14:textId="77777777" w:rsidR="0067785E" w:rsidRPr="00BC5E72" w:rsidRDefault="0067785E" w:rsidP="0067785E">
      <w:pPr>
        <w:numPr>
          <w:ilvl w:val="0"/>
          <w:numId w:val="68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Egzekucja z użytkowania wieczystego i udziału we współwłasności</w:t>
      </w:r>
    </w:p>
    <w:p w14:paraId="7535A821" w14:textId="77777777" w:rsidR="0067785E" w:rsidRDefault="0067785E" w:rsidP="0067785E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267FE044" w14:textId="2C319BE1" w:rsidR="0067785E" w:rsidRPr="00FB338B" w:rsidRDefault="0067785E" w:rsidP="0067785E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353296">
        <w:rPr>
          <w:sz w:val="20"/>
          <w:szCs w:val="20"/>
        </w:rPr>
        <w:t xml:space="preserve">Ustawa z dnia 17 listopada 1964 r. Kodeks postępowania cywilnego </w:t>
      </w:r>
      <w:r w:rsidR="001C3A30" w:rsidRPr="00A807F0">
        <w:rPr>
          <w:sz w:val="20"/>
          <w:szCs w:val="20"/>
        </w:rPr>
        <w:t>(</w:t>
      </w:r>
      <w:r w:rsidR="001C3A30" w:rsidRPr="00A807F0">
        <w:rPr>
          <w:rStyle w:val="ng-binding"/>
          <w:sz w:val="20"/>
          <w:szCs w:val="20"/>
        </w:rPr>
        <w:t>Dz.U.20</w:t>
      </w:r>
      <w:r w:rsidR="001C3A30">
        <w:rPr>
          <w:rStyle w:val="ng-binding"/>
          <w:sz w:val="20"/>
          <w:szCs w:val="20"/>
        </w:rPr>
        <w:t>21.1805)</w:t>
      </w:r>
    </w:p>
    <w:p w14:paraId="6E651862" w14:textId="77777777" w:rsidR="0067785E" w:rsidRPr="008A5660" w:rsidRDefault="0067785E" w:rsidP="0067785E">
      <w:pPr>
        <w:tabs>
          <w:tab w:val="left" w:pos="426"/>
        </w:tabs>
        <w:jc w:val="both"/>
        <w:rPr>
          <w:sz w:val="20"/>
          <w:szCs w:val="20"/>
        </w:rPr>
      </w:pPr>
    </w:p>
    <w:p w14:paraId="173A6523" w14:textId="0679BF18" w:rsidR="0067785E" w:rsidRDefault="0067785E" w:rsidP="0067785E">
      <w:pPr>
        <w:jc w:val="both"/>
        <w:rPr>
          <w:b/>
          <w:color w:val="FF0000"/>
          <w:sz w:val="20"/>
          <w:szCs w:val="20"/>
        </w:rPr>
      </w:pPr>
      <w:r w:rsidRPr="00FD34DC">
        <w:rPr>
          <w:b/>
          <w:color w:val="FF0000"/>
          <w:sz w:val="20"/>
          <w:szCs w:val="20"/>
        </w:rPr>
        <w:t>X</w:t>
      </w:r>
      <w:r>
        <w:rPr>
          <w:b/>
          <w:color w:val="FF0000"/>
          <w:sz w:val="20"/>
          <w:szCs w:val="20"/>
        </w:rPr>
        <w:t>XXV.</w:t>
      </w:r>
      <w:r w:rsidRPr="00FD34DC">
        <w:rPr>
          <w:b/>
          <w:color w:val="FF0000"/>
          <w:sz w:val="20"/>
          <w:szCs w:val="20"/>
        </w:rPr>
        <w:t xml:space="preserve"> Zajęcia: </w:t>
      </w:r>
      <w:r>
        <w:rPr>
          <w:b/>
          <w:color w:val="FF0000"/>
          <w:sz w:val="20"/>
          <w:szCs w:val="20"/>
        </w:rPr>
        <w:t>16.12.2022</w:t>
      </w:r>
      <w:r w:rsidRPr="00FD34DC">
        <w:rPr>
          <w:b/>
          <w:color w:val="FF0000"/>
          <w:sz w:val="20"/>
          <w:szCs w:val="20"/>
        </w:rPr>
        <w:t xml:space="preserve"> r.   </w:t>
      </w:r>
      <w:r>
        <w:rPr>
          <w:b/>
          <w:color w:val="FF0000"/>
          <w:sz w:val="20"/>
          <w:szCs w:val="20"/>
        </w:rPr>
        <w:t>KATOWICE</w:t>
      </w:r>
      <w:r w:rsidRPr="00FD34DC">
        <w:rPr>
          <w:b/>
          <w:color w:val="FF0000"/>
          <w:sz w:val="20"/>
          <w:szCs w:val="20"/>
        </w:rPr>
        <w:t xml:space="preserve">   </w:t>
      </w:r>
      <w:r w:rsidRPr="00FD34DC">
        <w:rPr>
          <w:i/>
          <w:sz w:val="20"/>
          <w:szCs w:val="20"/>
        </w:rPr>
        <w:t>wykład; 8  godzin lekcyjnych</w:t>
      </w:r>
      <w:r w:rsidRPr="00FD34DC">
        <w:rPr>
          <w:b/>
          <w:color w:val="FF0000"/>
          <w:sz w:val="20"/>
          <w:szCs w:val="20"/>
        </w:rPr>
        <w:t xml:space="preserve">   </w:t>
      </w:r>
    </w:p>
    <w:p w14:paraId="3646A716" w14:textId="77777777" w:rsidR="0067785E" w:rsidRPr="003E3D14" w:rsidRDefault="0067785E" w:rsidP="0067785E">
      <w:pPr>
        <w:jc w:val="both"/>
        <w:rPr>
          <w:b/>
          <w:color w:val="008000"/>
          <w:sz w:val="20"/>
          <w:szCs w:val="20"/>
        </w:rPr>
      </w:pPr>
      <w:r w:rsidRPr="003E3D14">
        <w:rPr>
          <w:b/>
          <w:color w:val="008000"/>
          <w:sz w:val="20"/>
          <w:szCs w:val="20"/>
        </w:rPr>
        <w:t xml:space="preserve">Egzekucja świadczeń pieniężnych, czynności egzekucyjne określone w przepisach szczególnych o egzekucji </w:t>
      </w:r>
    </w:p>
    <w:p w14:paraId="4F84D9BF" w14:textId="77777777" w:rsidR="0067785E" w:rsidRPr="00EF0301" w:rsidRDefault="0067785E" w:rsidP="0067785E">
      <w:pPr>
        <w:jc w:val="both"/>
        <w:rPr>
          <w:color w:val="008000"/>
          <w:sz w:val="20"/>
          <w:szCs w:val="20"/>
        </w:rPr>
      </w:pPr>
      <w:r>
        <w:rPr>
          <w:color w:val="008000"/>
          <w:sz w:val="20"/>
          <w:szCs w:val="20"/>
        </w:rPr>
        <w:t>(wykładowca</w:t>
      </w:r>
      <w:r w:rsidRPr="002B537B">
        <w:rPr>
          <w:b/>
          <w:color w:val="008000"/>
          <w:sz w:val="20"/>
          <w:szCs w:val="20"/>
        </w:rPr>
        <w:t>: Komornik dr Wioletta Kryzińska</w:t>
      </w:r>
      <w:r>
        <w:rPr>
          <w:color w:val="008000"/>
          <w:sz w:val="20"/>
          <w:szCs w:val="20"/>
        </w:rPr>
        <w:t>)</w:t>
      </w:r>
    </w:p>
    <w:p w14:paraId="36A25DA9" w14:textId="77777777" w:rsidR="0067785E" w:rsidRPr="00C1215F" w:rsidRDefault="0067785E" w:rsidP="0067785E">
      <w:pPr>
        <w:numPr>
          <w:ilvl w:val="0"/>
          <w:numId w:val="60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Egzekucja obowiązku opróżnienia lokalu mieszkalnego</w:t>
      </w:r>
    </w:p>
    <w:p w14:paraId="0DEFFE1B" w14:textId="77777777" w:rsidR="0067785E" w:rsidRDefault="0067785E" w:rsidP="0067785E">
      <w:pPr>
        <w:numPr>
          <w:ilvl w:val="0"/>
          <w:numId w:val="60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Egzekucja przez zarząd przymusowy</w:t>
      </w:r>
    </w:p>
    <w:p w14:paraId="4AF3FFE4" w14:textId="77777777" w:rsidR="0067785E" w:rsidRDefault="0067785E" w:rsidP="0067785E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0DAC9C82" w14:textId="44FBC7C0" w:rsidR="0067785E" w:rsidRDefault="0067785E" w:rsidP="0067785E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rStyle w:val="ng-binding"/>
          <w:sz w:val="20"/>
          <w:szCs w:val="20"/>
        </w:rPr>
      </w:pPr>
      <w:r w:rsidRPr="0053512B">
        <w:rPr>
          <w:sz w:val="20"/>
          <w:szCs w:val="20"/>
        </w:rPr>
        <w:t xml:space="preserve">Ustawa z dnia 17 listopada 1964 r. Kodeks postępowania cywilnego </w:t>
      </w:r>
      <w:r w:rsidR="001C3A30" w:rsidRPr="00A807F0">
        <w:rPr>
          <w:sz w:val="20"/>
          <w:szCs w:val="20"/>
        </w:rPr>
        <w:t>(</w:t>
      </w:r>
      <w:r w:rsidR="001C3A30" w:rsidRPr="00A807F0">
        <w:rPr>
          <w:rStyle w:val="ng-binding"/>
          <w:sz w:val="20"/>
          <w:szCs w:val="20"/>
        </w:rPr>
        <w:t>Dz.U.20</w:t>
      </w:r>
      <w:r w:rsidR="001C3A30">
        <w:rPr>
          <w:rStyle w:val="ng-binding"/>
          <w:sz w:val="20"/>
          <w:szCs w:val="20"/>
        </w:rPr>
        <w:t>21.1805)</w:t>
      </w:r>
    </w:p>
    <w:p w14:paraId="31FCD010" w14:textId="77777777" w:rsidR="0067785E" w:rsidRDefault="0067785E" w:rsidP="0067785E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rStyle w:val="ng-binding"/>
          <w:sz w:val="20"/>
          <w:szCs w:val="20"/>
        </w:rPr>
      </w:pPr>
      <w:r w:rsidRPr="009163BA">
        <w:rPr>
          <w:sz w:val="20"/>
          <w:szCs w:val="20"/>
        </w:rPr>
        <w:t>Ustawa z dnia 21 czerwca 2001 r. o ochronie praw lokatorów, mieszkaniowym zasobie gminy i o zmianie Kodeksu cywilnego (</w:t>
      </w:r>
      <w:r w:rsidRPr="009163BA">
        <w:rPr>
          <w:rStyle w:val="ng-binding"/>
          <w:sz w:val="20"/>
          <w:szCs w:val="20"/>
        </w:rPr>
        <w:t>Dz.U.2018.1234 t.j.</w:t>
      </w:r>
      <w:r w:rsidRPr="009163BA">
        <w:rPr>
          <w:sz w:val="20"/>
          <w:szCs w:val="20"/>
        </w:rPr>
        <w:t xml:space="preserve"> </w:t>
      </w:r>
      <w:r w:rsidRPr="009163BA">
        <w:rPr>
          <w:rStyle w:val="ng-scope"/>
          <w:sz w:val="20"/>
          <w:szCs w:val="20"/>
        </w:rPr>
        <w:t>z dnia</w:t>
      </w:r>
      <w:r w:rsidRPr="009163BA">
        <w:rPr>
          <w:sz w:val="20"/>
          <w:szCs w:val="20"/>
        </w:rPr>
        <w:t xml:space="preserve"> </w:t>
      </w:r>
      <w:r w:rsidRPr="009163BA">
        <w:rPr>
          <w:rStyle w:val="ng-binding"/>
          <w:sz w:val="20"/>
          <w:szCs w:val="20"/>
        </w:rPr>
        <w:t>2018.06.26)</w:t>
      </w:r>
    </w:p>
    <w:p w14:paraId="4AC6CF6D" w14:textId="77777777" w:rsidR="0067785E" w:rsidRDefault="0067785E" w:rsidP="0067785E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rStyle w:val="Hipercze"/>
          <w:color w:val="auto"/>
          <w:sz w:val="20"/>
          <w:szCs w:val="20"/>
          <w:u w:val="none"/>
        </w:rPr>
      </w:pPr>
      <w:r w:rsidRPr="008A5660">
        <w:rPr>
          <w:sz w:val="20"/>
          <w:szCs w:val="20"/>
        </w:rPr>
        <w:t>Rozporządzenie Ministra Sprawiedliwości w sprawie szczegółowego trybu postępowania w sprawach o opróżnienie lokalu lub pomieszczenia albo o wydanie nieruchomości</w:t>
      </w:r>
      <w:r>
        <w:rPr>
          <w:sz w:val="20"/>
          <w:szCs w:val="20"/>
        </w:rPr>
        <w:t xml:space="preserve"> </w:t>
      </w:r>
      <w:r w:rsidRPr="008A5660">
        <w:rPr>
          <w:sz w:val="20"/>
          <w:szCs w:val="20"/>
        </w:rPr>
        <w:t xml:space="preserve">z dnia 22 grudnia 2011 r. </w:t>
      </w:r>
      <w:hyperlink r:id="rId16" w:history="1">
        <w:r w:rsidRPr="008A5660">
          <w:rPr>
            <w:rStyle w:val="Hipercze"/>
            <w:color w:val="auto"/>
            <w:sz w:val="20"/>
            <w:szCs w:val="20"/>
            <w:u w:val="none"/>
          </w:rPr>
          <w:t>(Dz.U. z 2012 r. poz. 11)</w:t>
        </w:r>
      </w:hyperlink>
    </w:p>
    <w:p w14:paraId="1301637C" w14:textId="77777777" w:rsidR="00465BA2" w:rsidRDefault="00465BA2" w:rsidP="00465BA2">
      <w:pPr>
        <w:jc w:val="both"/>
        <w:rPr>
          <w:b/>
          <w:color w:val="FF0000"/>
          <w:sz w:val="26"/>
          <w:szCs w:val="26"/>
        </w:rPr>
      </w:pPr>
    </w:p>
    <w:p w14:paraId="37523FF9" w14:textId="5F69D47E" w:rsidR="008D09C0" w:rsidRDefault="00465BA2" w:rsidP="00465BA2">
      <w:pPr>
        <w:jc w:val="both"/>
        <w:rPr>
          <w:b/>
          <w:color w:val="FF0000"/>
          <w:sz w:val="20"/>
          <w:szCs w:val="20"/>
        </w:rPr>
      </w:pPr>
      <w:r w:rsidRPr="00FD34DC">
        <w:rPr>
          <w:b/>
          <w:color w:val="FF0000"/>
          <w:sz w:val="20"/>
          <w:szCs w:val="20"/>
        </w:rPr>
        <w:t>X</w:t>
      </w:r>
      <w:r w:rsidR="007640F1">
        <w:rPr>
          <w:b/>
          <w:color w:val="FF0000"/>
          <w:sz w:val="20"/>
          <w:szCs w:val="20"/>
        </w:rPr>
        <w:t>XX</w:t>
      </w:r>
      <w:r w:rsidR="0067785E">
        <w:rPr>
          <w:b/>
          <w:color w:val="FF0000"/>
          <w:sz w:val="20"/>
          <w:szCs w:val="20"/>
        </w:rPr>
        <w:t>VI</w:t>
      </w:r>
      <w:r>
        <w:rPr>
          <w:b/>
          <w:color w:val="FF0000"/>
          <w:sz w:val="20"/>
          <w:szCs w:val="20"/>
        </w:rPr>
        <w:t>.</w:t>
      </w:r>
      <w:r w:rsidRPr="00FD34DC">
        <w:rPr>
          <w:b/>
          <w:color w:val="FF0000"/>
          <w:sz w:val="20"/>
          <w:szCs w:val="20"/>
        </w:rPr>
        <w:t xml:space="preserve"> Zajęcia: </w:t>
      </w:r>
      <w:r w:rsidR="00B95BAE">
        <w:rPr>
          <w:b/>
          <w:color w:val="FF0000"/>
          <w:sz w:val="20"/>
          <w:szCs w:val="20"/>
        </w:rPr>
        <w:t>17</w:t>
      </w:r>
      <w:r w:rsidR="00EA7A6B">
        <w:rPr>
          <w:b/>
          <w:color w:val="FF0000"/>
          <w:sz w:val="20"/>
          <w:szCs w:val="20"/>
        </w:rPr>
        <w:t>.12.2022</w:t>
      </w:r>
      <w:r w:rsidRPr="00FD34DC">
        <w:rPr>
          <w:b/>
          <w:color w:val="FF0000"/>
          <w:sz w:val="20"/>
          <w:szCs w:val="20"/>
        </w:rPr>
        <w:t xml:space="preserve"> r.   </w:t>
      </w:r>
      <w:r w:rsidR="00417459">
        <w:rPr>
          <w:b/>
          <w:color w:val="FF0000"/>
          <w:sz w:val="20"/>
          <w:szCs w:val="20"/>
        </w:rPr>
        <w:t>KATOWICE</w:t>
      </w:r>
      <w:r w:rsidRPr="00FD34DC">
        <w:rPr>
          <w:b/>
          <w:color w:val="FF0000"/>
          <w:sz w:val="20"/>
          <w:szCs w:val="20"/>
        </w:rPr>
        <w:t xml:space="preserve">   </w:t>
      </w:r>
      <w:r w:rsidRPr="00FD34DC">
        <w:rPr>
          <w:i/>
          <w:sz w:val="20"/>
          <w:szCs w:val="20"/>
        </w:rPr>
        <w:t>wykład; 8  godzin lekcyjnych</w:t>
      </w:r>
      <w:r w:rsidRPr="00FD34DC">
        <w:rPr>
          <w:b/>
          <w:color w:val="FF0000"/>
          <w:sz w:val="20"/>
          <w:szCs w:val="20"/>
        </w:rPr>
        <w:t xml:space="preserve">  </w:t>
      </w:r>
    </w:p>
    <w:p w14:paraId="696D0893" w14:textId="77777777" w:rsidR="008D09C0" w:rsidRPr="00197014" w:rsidRDefault="00465BA2" w:rsidP="008D09C0">
      <w:pPr>
        <w:jc w:val="both"/>
        <w:rPr>
          <w:b/>
          <w:color w:val="008000"/>
          <w:sz w:val="20"/>
          <w:szCs w:val="20"/>
        </w:rPr>
      </w:pPr>
      <w:r w:rsidRPr="00FD34DC">
        <w:rPr>
          <w:b/>
          <w:color w:val="FF0000"/>
          <w:sz w:val="20"/>
          <w:szCs w:val="20"/>
        </w:rPr>
        <w:t xml:space="preserve"> </w:t>
      </w:r>
      <w:r w:rsidR="008D09C0">
        <w:rPr>
          <w:b/>
          <w:color w:val="008000"/>
          <w:sz w:val="20"/>
          <w:szCs w:val="20"/>
        </w:rPr>
        <w:t xml:space="preserve">Zajęcia ćwiczeniowe                                                                        </w:t>
      </w:r>
      <w:r w:rsidR="008D09C0">
        <w:rPr>
          <w:color w:val="008000"/>
          <w:sz w:val="18"/>
          <w:szCs w:val="18"/>
        </w:rPr>
        <w:t>(</w:t>
      </w:r>
      <w:r w:rsidR="008D09C0">
        <w:rPr>
          <w:color w:val="00B050"/>
          <w:sz w:val="18"/>
          <w:szCs w:val="18"/>
        </w:rPr>
        <w:t>Wykładowca:</w:t>
      </w:r>
      <w:r w:rsidR="008D09C0">
        <w:rPr>
          <w:b/>
          <w:color w:val="00B050"/>
          <w:sz w:val="18"/>
          <w:szCs w:val="18"/>
        </w:rPr>
        <w:t xml:space="preserve"> Komornik dr Wioleta Kryzińska)</w:t>
      </w:r>
    </w:p>
    <w:p w14:paraId="16EED66E" w14:textId="77777777" w:rsidR="008D09C0" w:rsidRPr="00D36D63" w:rsidRDefault="008D09C0" w:rsidP="008D09C0">
      <w:pPr>
        <w:pStyle w:val="Akapitzlist"/>
        <w:numPr>
          <w:ilvl w:val="0"/>
          <w:numId w:val="95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Podstawy prawa egzekucyjnego w ujęciu praktycznym, a</w:t>
      </w:r>
      <w:r w:rsidRPr="00D36D63">
        <w:rPr>
          <w:sz w:val="20"/>
          <w:szCs w:val="20"/>
        </w:rPr>
        <w:t>naliza stanów faktycznych poszczególnych, modelowych  spraw</w:t>
      </w:r>
      <w:r>
        <w:rPr>
          <w:sz w:val="20"/>
          <w:szCs w:val="20"/>
        </w:rPr>
        <w:t xml:space="preserve">  </w:t>
      </w:r>
      <w:r w:rsidRPr="008D09C0">
        <w:rPr>
          <w:sz w:val="20"/>
          <w:szCs w:val="20"/>
          <w:u w:val="single"/>
        </w:rPr>
        <w:t>lub alternatywnie</w:t>
      </w:r>
    </w:p>
    <w:p w14:paraId="63A50A6F" w14:textId="77777777" w:rsidR="002B05D6" w:rsidRPr="00197014" w:rsidRDefault="002B05D6" w:rsidP="002B05D6">
      <w:pPr>
        <w:jc w:val="both"/>
        <w:rPr>
          <w:b/>
          <w:color w:val="008000"/>
          <w:sz w:val="20"/>
          <w:szCs w:val="20"/>
        </w:rPr>
      </w:pPr>
      <w:r w:rsidRPr="00197014">
        <w:rPr>
          <w:b/>
          <w:color w:val="008000"/>
          <w:sz w:val="20"/>
          <w:szCs w:val="20"/>
        </w:rPr>
        <w:t xml:space="preserve">Organy kontroli państwowej i ochrony prawa </w:t>
      </w:r>
    </w:p>
    <w:p w14:paraId="4D8E214F" w14:textId="77777777" w:rsidR="002B05D6" w:rsidRPr="00197014" w:rsidRDefault="002B05D6" w:rsidP="002B05D6">
      <w:pPr>
        <w:jc w:val="both"/>
        <w:rPr>
          <w:b/>
          <w:color w:val="008000"/>
          <w:sz w:val="20"/>
          <w:szCs w:val="20"/>
        </w:rPr>
      </w:pPr>
      <w:r w:rsidRPr="00197014">
        <w:rPr>
          <w:b/>
          <w:color w:val="008000"/>
          <w:sz w:val="20"/>
          <w:szCs w:val="20"/>
        </w:rPr>
        <w:t>Prawo konstytucyjne</w:t>
      </w:r>
      <w:r>
        <w:rPr>
          <w:b/>
          <w:color w:val="008000"/>
          <w:sz w:val="20"/>
          <w:szCs w:val="20"/>
        </w:rPr>
        <w:t xml:space="preserve">        </w:t>
      </w:r>
      <w:r w:rsidR="008D09C0">
        <w:rPr>
          <w:b/>
          <w:color w:val="008000"/>
          <w:sz w:val="20"/>
          <w:szCs w:val="20"/>
        </w:rPr>
        <w:t xml:space="preserve">                                 </w:t>
      </w:r>
      <w:r>
        <w:rPr>
          <w:b/>
          <w:color w:val="008000"/>
          <w:sz w:val="20"/>
          <w:szCs w:val="20"/>
        </w:rPr>
        <w:t xml:space="preserve"> </w:t>
      </w:r>
      <w:r w:rsidR="008D09C0">
        <w:rPr>
          <w:color w:val="008000"/>
          <w:sz w:val="18"/>
          <w:szCs w:val="18"/>
        </w:rPr>
        <w:t>(</w:t>
      </w:r>
      <w:r w:rsidR="008D09C0">
        <w:rPr>
          <w:color w:val="00B050"/>
          <w:sz w:val="18"/>
          <w:szCs w:val="18"/>
        </w:rPr>
        <w:t>Wykładowca:</w:t>
      </w:r>
      <w:r w:rsidR="008D09C0">
        <w:rPr>
          <w:b/>
          <w:color w:val="00B050"/>
          <w:sz w:val="18"/>
          <w:szCs w:val="18"/>
        </w:rPr>
        <w:t xml:space="preserve"> Komornik dr Wioleta Kryzińska)</w:t>
      </w:r>
      <w:r>
        <w:rPr>
          <w:b/>
          <w:color w:val="008000"/>
          <w:sz w:val="20"/>
          <w:szCs w:val="20"/>
        </w:rPr>
        <w:t xml:space="preserve">                                                               </w:t>
      </w:r>
    </w:p>
    <w:p w14:paraId="60A0BD7F" w14:textId="77777777" w:rsidR="002B05D6" w:rsidRPr="006B72FC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6B72FC">
        <w:rPr>
          <w:sz w:val="20"/>
          <w:szCs w:val="20"/>
        </w:rPr>
        <w:t>Zasada równego traktowania przez władze publiczne</w:t>
      </w:r>
    </w:p>
    <w:p w14:paraId="11929D43" w14:textId="77777777" w:rsidR="002B05D6" w:rsidRPr="006B72FC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6B72FC">
        <w:rPr>
          <w:sz w:val="20"/>
          <w:szCs w:val="20"/>
        </w:rPr>
        <w:t>Obywatelstwo polskie</w:t>
      </w:r>
    </w:p>
    <w:p w14:paraId="40A7CAF0" w14:textId="77777777" w:rsidR="002B05D6" w:rsidRPr="006B72FC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6B72FC">
        <w:rPr>
          <w:sz w:val="20"/>
          <w:szCs w:val="20"/>
        </w:rPr>
        <w:t>Prawo do sądu według Konstytucji RP – gwarancje rzetelnego postępowania sądowego</w:t>
      </w:r>
    </w:p>
    <w:p w14:paraId="00212A7D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6B72FC">
        <w:rPr>
          <w:sz w:val="20"/>
          <w:szCs w:val="20"/>
        </w:rPr>
        <w:t>Senat – skład i kompetencje w dziedzinie stanowienia prawa</w:t>
      </w:r>
    </w:p>
    <w:p w14:paraId="1367B3F6" w14:textId="77777777" w:rsidR="002B05D6" w:rsidRPr="00F74A6F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6B72FC">
        <w:rPr>
          <w:sz w:val="20"/>
          <w:szCs w:val="20"/>
        </w:rPr>
        <w:t>Sejm – skład i kompetencje w dziedzinie stanowienia prawa</w:t>
      </w:r>
    </w:p>
    <w:p w14:paraId="0C6FA0D7" w14:textId="77777777" w:rsidR="002B05D6" w:rsidRPr="00F74A6F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F74A6F">
        <w:rPr>
          <w:sz w:val="20"/>
          <w:szCs w:val="20"/>
        </w:rPr>
        <w:t>Prawa człowieka w Konstytucji RP</w:t>
      </w:r>
    </w:p>
    <w:p w14:paraId="317A09FD" w14:textId="77777777" w:rsidR="002B05D6" w:rsidRPr="006B72FC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6B72FC">
        <w:rPr>
          <w:sz w:val="20"/>
          <w:szCs w:val="20"/>
        </w:rPr>
        <w:t>Własność w świetle Konstytucji RP</w:t>
      </w:r>
    </w:p>
    <w:p w14:paraId="31DE0F8D" w14:textId="77777777" w:rsidR="002B05D6" w:rsidRPr="006B72FC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6B72FC">
        <w:rPr>
          <w:sz w:val="20"/>
          <w:szCs w:val="20"/>
        </w:rPr>
        <w:t>Ochrona rodziny i dziecka w Konstytucji RP</w:t>
      </w:r>
    </w:p>
    <w:p w14:paraId="2F075BB5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6B72FC">
        <w:rPr>
          <w:sz w:val="20"/>
          <w:szCs w:val="20"/>
        </w:rPr>
        <w:t>Podstawowe obowiązki obywatela RP</w:t>
      </w:r>
    </w:p>
    <w:p w14:paraId="4855ED2B" w14:textId="77777777" w:rsidR="002B05D6" w:rsidRPr="0016790B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16790B">
        <w:rPr>
          <w:sz w:val="20"/>
          <w:szCs w:val="20"/>
        </w:rPr>
        <w:t>Godło, barwy i hymn RP</w:t>
      </w:r>
    </w:p>
    <w:p w14:paraId="2378703A" w14:textId="77777777" w:rsidR="002B05D6" w:rsidRPr="0016790B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16790B">
        <w:rPr>
          <w:sz w:val="20"/>
          <w:szCs w:val="20"/>
        </w:rPr>
        <w:t>Źródła prawa</w:t>
      </w:r>
    </w:p>
    <w:p w14:paraId="5E76203C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6B72FC">
        <w:rPr>
          <w:sz w:val="20"/>
          <w:szCs w:val="20"/>
        </w:rPr>
        <w:t>Znaczenie ratyfikowanej i ogłoszonej  umowy  międzynarodowej</w:t>
      </w:r>
    </w:p>
    <w:p w14:paraId="74BF7C5A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16790B">
        <w:rPr>
          <w:sz w:val="20"/>
          <w:szCs w:val="20"/>
        </w:rPr>
        <w:t>Znaczenie prawne Konstytucji RP</w:t>
      </w:r>
    </w:p>
    <w:p w14:paraId="711291BD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16790B">
        <w:rPr>
          <w:sz w:val="20"/>
          <w:szCs w:val="20"/>
        </w:rPr>
        <w:t>Demokratyczne państwo prawne</w:t>
      </w:r>
    </w:p>
    <w:p w14:paraId="706DE20A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16790B">
        <w:rPr>
          <w:sz w:val="20"/>
          <w:szCs w:val="20"/>
        </w:rPr>
        <w:t>Podstawa i granice działania organów władzy publicznej</w:t>
      </w:r>
    </w:p>
    <w:p w14:paraId="42858681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16790B">
        <w:rPr>
          <w:sz w:val="20"/>
          <w:szCs w:val="20"/>
        </w:rPr>
        <w:t>Samorządy zawodowe</w:t>
      </w:r>
    </w:p>
    <w:p w14:paraId="1785D9DC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7A7D2B">
        <w:rPr>
          <w:sz w:val="20"/>
          <w:szCs w:val="20"/>
        </w:rPr>
        <w:lastRenderedPageBreak/>
        <w:t>Rodzaje i podział władz</w:t>
      </w:r>
    </w:p>
    <w:p w14:paraId="05037BFB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7A7D2B">
        <w:rPr>
          <w:sz w:val="20"/>
          <w:szCs w:val="20"/>
        </w:rPr>
        <w:t>Władza ustawodawcza</w:t>
      </w:r>
    </w:p>
    <w:p w14:paraId="71B8025B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7A7D2B">
        <w:rPr>
          <w:sz w:val="20"/>
          <w:szCs w:val="20"/>
        </w:rPr>
        <w:t>Władza wykonawcza</w:t>
      </w:r>
    </w:p>
    <w:p w14:paraId="3B3F4369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7A7D2B">
        <w:rPr>
          <w:sz w:val="20"/>
          <w:szCs w:val="20"/>
        </w:rPr>
        <w:t>Władza sądownicza</w:t>
      </w:r>
    </w:p>
    <w:p w14:paraId="0509F1C8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7A7D2B">
        <w:rPr>
          <w:sz w:val="20"/>
          <w:szCs w:val="20"/>
        </w:rPr>
        <w:t>Inicjatywa ustawodawcza</w:t>
      </w:r>
    </w:p>
    <w:p w14:paraId="698D48F1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7A7D2B">
        <w:rPr>
          <w:sz w:val="20"/>
          <w:szCs w:val="20"/>
        </w:rPr>
        <w:t>Proces legislacyjny</w:t>
      </w:r>
    </w:p>
    <w:p w14:paraId="6C3423BC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7A7D2B">
        <w:rPr>
          <w:sz w:val="20"/>
          <w:szCs w:val="20"/>
        </w:rPr>
        <w:t>Prezydent RP – uprawnienia</w:t>
      </w:r>
    </w:p>
    <w:p w14:paraId="274BC980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7A7D2B">
        <w:rPr>
          <w:sz w:val="20"/>
          <w:szCs w:val="20"/>
        </w:rPr>
        <w:t>Rada Ministrów</w:t>
      </w:r>
    </w:p>
    <w:p w14:paraId="217E040D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7A7D2B">
        <w:rPr>
          <w:sz w:val="20"/>
          <w:szCs w:val="20"/>
        </w:rPr>
        <w:t>Administracja rządowa</w:t>
      </w:r>
    </w:p>
    <w:p w14:paraId="7A6E244F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7A7D2B">
        <w:rPr>
          <w:sz w:val="20"/>
          <w:szCs w:val="20"/>
        </w:rPr>
        <w:t>Samorząd terytorialny</w:t>
      </w:r>
    </w:p>
    <w:p w14:paraId="6E73F6BD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7A7D2B">
        <w:rPr>
          <w:sz w:val="20"/>
          <w:szCs w:val="20"/>
        </w:rPr>
        <w:t>Sądy, ustawa o ustroju sądów powszechnych</w:t>
      </w:r>
    </w:p>
    <w:p w14:paraId="71CD9D3B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7A7D2B">
        <w:rPr>
          <w:sz w:val="20"/>
          <w:szCs w:val="20"/>
        </w:rPr>
        <w:t>Trybunały</w:t>
      </w:r>
    </w:p>
    <w:p w14:paraId="7815C1EA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7A7D2B">
        <w:rPr>
          <w:sz w:val="20"/>
          <w:szCs w:val="20"/>
        </w:rPr>
        <w:t>Sąd Najwyższy</w:t>
      </w:r>
    </w:p>
    <w:p w14:paraId="75BD13FB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7A7D2B">
        <w:rPr>
          <w:sz w:val="20"/>
          <w:szCs w:val="20"/>
        </w:rPr>
        <w:t>Naczelny Sąd Administracyjny</w:t>
      </w:r>
    </w:p>
    <w:p w14:paraId="71B48CA0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7A7D2B">
        <w:rPr>
          <w:sz w:val="20"/>
          <w:szCs w:val="20"/>
        </w:rPr>
        <w:t>Trybunał Konstytucyjny – właściwość, znaczenie wyroków TK</w:t>
      </w:r>
    </w:p>
    <w:p w14:paraId="3683CD7D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7A7D2B">
        <w:rPr>
          <w:sz w:val="20"/>
          <w:szCs w:val="20"/>
        </w:rPr>
        <w:t>Najwyższa Izba Kontroli</w:t>
      </w:r>
    </w:p>
    <w:p w14:paraId="796EF585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7A7D2B">
        <w:rPr>
          <w:sz w:val="20"/>
          <w:szCs w:val="20"/>
        </w:rPr>
        <w:t>Rzecznik Praw Obywatelskich</w:t>
      </w:r>
    </w:p>
    <w:p w14:paraId="30CDE99A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7A7D2B">
        <w:rPr>
          <w:sz w:val="20"/>
          <w:szCs w:val="20"/>
        </w:rPr>
        <w:t>Konstytucyjne aspekty członkostwa w Unii Europejskiej</w:t>
      </w:r>
    </w:p>
    <w:p w14:paraId="66877D34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7A7D2B">
        <w:rPr>
          <w:sz w:val="20"/>
          <w:szCs w:val="20"/>
        </w:rPr>
        <w:t>Ochrona obywateli, praw i interesów Polski w stosunkach zagranicznych</w:t>
      </w:r>
    </w:p>
    <w:p w14:paraId="76DB1FEF" w14:textId="77777777" w:rsidR="002B05D6" w:rsidRPr="007A7D2B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7A7D2B">
        <w:rPr>
          <w:sz w:val="20"/>
          <w:szCs w:val="20"/>
        </w:rPr>
        <w:t>Ustawa z dnia 29 sierpnia 1997 r. o ochronie danych osobowych (Dz. U. z 2202 r. Nr 101, poz. 926  ze zm.)</w:t>
      </w:r>
    </w:p>
    <w:p w14:paraId="4F65112E" w14:textId="77777777" w:rsidR="002B05D6" w:rsidRPr="00C51497" w:rsidRDefault="002B05D6" w:rsidP="002B05D6">
      <w:pPr>
        <w:tabs>
          <w:tab w:val="left" w:pos="3480"/>
        </w:tabs>
        <w:jc w:val="both"/>
        <w:rPr>
          <w:snapToGrid w:val="0"/>
          <w:sz w:val="20"/>
          <w:szCs w:val="20"/>
          <w:u w:val="single"/>
        </w:rPr>
      </w:pPr>
      <w:r w:rsidRPr="00C51497">
        <w:rPr>
          <w:snapToGrid w:val="0"/>
          <w:sz w:val="20"/>
          <w:szCs w:val="20"/>
          <w:u w:val="single"/>
        </w:rPr>
        <w:t>Lista aktów prawnych:</w:t>
      </w:r>
    </w:p>
    <w:p w14:paraId="7350E734" w14:textId="77777777" w:rsidR="002B05D6" w:rsidRDefault="002B05D6" w:rsidP="002B05D6">
      <w:pPr>
        <w:numPr>
          <w:ilvl w:val="0"/>
          <w:numId w:val="8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C51497">
        <w:rPr>
          <w:sz w:val="20"/>
          <w:szCs w:val="20"/>
        </w:rPr>
        <w:t>onstytucja</w:t>
      </w:r>
      <w:r>
        <w:rPr>
          <w:sz w:val="20"/>
          <w:szCs w:val="20"/>
        </w:rPr>
        <w:t xml:space="preserve"> Rzeczypospolitej P</w:t>
      </w:r>
      <w:r w:rsidRPr="00C51497">
        <w:rPr>
          <w:sz w:val="20"/>
          <w:szCs w:val="20"/>
        </w:rPr>
        <w:t>olskiej</w:t>
      </w:r>
      <w:r>
        <w:rPr>
          <w:sz w:val="20"/>
          <w:szCs w:val="20"/>
        </w:rPr>
        <w:t xml:space="preserve"> </w:t>
      </w:r>
      <w:r w:rsidRPr="00C51497">
        <w:rPr>
          <w:sz w:val="20"/>
          <w:szCs w:val="20"/>
        </w:rPr>
        <w:t xml:space="preserve">z dnia 2 kwietnia 1997 r. </w:t>
      </w:r>
      <w:r>
        <w:rPr>
          <w:sz w:val="20"/>
          <w:szCs w:val="20"/>
        </w:rPr>
        <w:t>(</w:t>
      </w:r>
      <w:r w:rsidRPr="00C51497">
        <w:rPr>
          <w:sz w:val="20"/>
          <w:szCs w:val="20"/>
        </w:rPr>
        <w:t>Dz.U.1997.78.483 z dnia 1997.07.16</w:t>
      </w:r>
      <w:r>
        <w:rPr>
          <w:sz w:val="20"/>
          <w:szCs w:val="20"/>
        </w:rPr>
        <w:t>)</w:t>
      </w:r>
    </w:p>
    <w:p w14:paraId="01C29966" w14:textId="77777777" w:rsidR="002B05D6" w:rsidRDefault="002B05D6" w:rsidP="002B05D6">
      <w:pPr>
        <w:numPr>
          <w:ilvl w:val="0"/>
          <w:numId w:val="81"/>
        </w:numPr>
        <w:ind w:left="426" w:hanging="426"/>
        <w:jc w:val="both"/>
        <w:rPr>
          <w:sz w:val="20"/>
          <w:szCs w:val="20"/>
        </w:rPr>
      </w:pPr>
      <w:r w:rsidRPr="00354707">
        <w:rPr>
          <w:sz w:val="20"/>
          <w:szCs w:val="20"/>
        </w:rPr>
        <w:t xml:space="preserve">Ustawa z dnia 2 kwietnia 2009 r. o </w:t>
      </w:r>
      <w:r w:rsidRPr="00354707">
        <w:rPr>
          <w:rStyle w:val="Uwydatnienie"/>
          <w:i w:val="0"/>
          <w:sz w:val="20"/>
          <w:szCs w:val="20"/>
        </w:rPr>
        <w:t>obywatelstwie polskim</w:t>
      </w:r>
      <w:r w:rsidRPr="00354707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8228AF">
        <w:rPr>
          <w:rStyle w:val="ng-binding"/>
          <w:sz w:val="20"/>
          <w:szCs w:val="20"/>
        </w:rPr>
        <w:t>Dz.U.2018.1829 t.j.</w:t>
      </w:r>
      <w:r w:rsidRPr="008228AF">
        <w:rPr>
          <w:sz w:val="20"/>
          <w:szCs w:val="20"/>
        </w:rPr>
        <w:t xml:space="preserve"> </w:t>
      </w:r>
      <w:r w:rsidRPr="008228AF">
        <w:rPr>
          <w:rStyle w:val="ng-scope"/>
          <w:sz w:val="20"/>
          <w:szCs w:val="20"/>
        </w:rPr>
        <w:t>z dnia</w:t>
      </w:r>
      <w:r w:rsidRPr="008228AF">
        <w:rPr>
          <w:sz w:val="20"/>
          <w:szCs w:val="20"/>
        </w:rPr>
        <w:t xml:space="preserve"> </w:t>
      </w:r>
      <w:r w:rsidRPr="008228AF">
        <w:rPr>
          <w:rStyle w:val="ng-binding"/>
          <w:sz w:val="20"/>
          <w:szCs w:val="20"/>
        </w:rPr>
        <w:t>2018.09.26</w:t>
      </w:r>
      <w:r>
        <w:rPr>
          <w:rStyle w:val="ng-binding"/>
          <w:sz w:val="20"/>
          <w:szCs w:val="20"/>
        </w:rPr>
        <w:t>)</w:t>
      </w:r>
      <w:r>
        <w:t xml:space="preserve"> </w:t>
      </w:r>
    </w:p>
    <w:p w14:paraId="218399ED" w14:textId="77777777" w:rsidR="002B05D6" w:rsidRDefault="002B05D6" w:rsidP="002B05D6">
      <w:pPr>
        <w:numPr>
          <w:ilvl w:val="0"/>
          <w:numId w:val="81"/>
        </w:numPr>
        <w:ind w:left="426" w:hanging="426"/>
        <w:jc w:val="both"/>
        <w:rPr>
          <w:sz w:val="20"/>
          <w:szCs w:val="20"/>
        </w:rPr>
      </w:pPr>
      <w:r w:rsidRPr="008228AF">
        <w:rPr>
          <w:sz w:val="20"/>
          <w:szCs w:val="20"/>
        </w:rPr>
        <w:t xml:space="preserve">Ustawa z dnia 29 sierpnia 1997 o komornikach sądowych i egzekucji </w:t>
      </w:r>
      <w:r w:rsidRPr="008228AF">
        <w:rPr>
          <w:rStyle w:val="ng-binding"/>
          <w:sz w:val="20"/>
          <w:szCs w:val="20"/>
        </w:rPr>
        <w:t>(Dz.U.2018.1309 t.j.</w:t>
      </w:r>
      <w:r w:rsidRPr="008228AF">
        <w:rPr>
          <w:sz w:val="20"/>
          <w:szCs w:val="20"/>
        </w:rPr>
        <w:t xml:space="preserve"> </w:t>
      </w:r>
      <w:r w:rsidRPr="008228AF">
        <w:rPr>
          <w:rStyle w:val="ng-scope"/>
          <w:sz w:val="20"/>
          <w:szCs w:val="20"/>
        </w:rPr>
        <w:t>z dnia</w:t>
      </w:r>
      <w:r w:rsidRPr="008228AF">
        <w:rPr>
          <w:sz w:val="20"/>
          <w:szCs w:val="20"/>
        </w:rPr>
        <w:t xml:space="preserve"> </w:t>
      </w:r>
      <w:r w:rsidRPr="008228AF">
        <w:rPr>
          <w:rStyle w:val="ng-binding"/>
          <w:sz w:val="20"/>
          <w:szCs w:val="20"/>
        </w:rPr>
        <w:t>2018.07.06)</w:t>
      </w:r>
    </w:p>
    <w:p w14:paraId="50B4D198" w14:textId="6F31B150" w:rsidR="002B05D6" w:rsidRPr="008228AF" w:rsidRDefault="002B05D6" w:rsidP="002B05D6">
      <w:pPr>
        <w:numPr>
          <w:ilvl w:val="0"/>
          <w:numId w:val="81"/>
        </w:numPr>
        <w:ind w:left="426" w:hanging="426"/>
        <w:jc w:val="both"/>
        <w:rPr>
          <w:sz w:val="20"/>
          <w:szCs w:val="20"/>
        </w:rPr>
      </w:pPr>
      <w:r w:rsidRPr="008228AF">
        <w:rPr>
          <w:sz w:val="20"/>
          <w:szCs w:val="20"/>
        </w:rPr>
        <w:t>Ustawa z dnia 22 marca 2018 r. o komornikach sądowych (</w:t>
      </w:r>
      <w:r w:rsidRPr="008228AF">
        <w:rPr>
          <w:rStyle w:val="ng-binding"/>
          <w:sz w:val="20"/>
          <w:szCs w:val="20"/>
        </w:rPr>
        <w:t>Dz.U.20</w:t>
      </w:r>
      <w:r w:rsidR="0034431B">
        <w:rPr>
          <w:rStyle w:val="ng-binding"/>
          <w:sz w:val="20"/>
          <w:szCs w:val="20"/>
        </w:rPr>
        <w:t>21.850)</w:t>
      </w:r>
    </w:p>
    <w:p w14:paraId="43D9A36A" w14:textId="77777777" w:rsidR="002B05D6" w:rsidRPr="008228AF" w:rsidRDefault="002B05D6" w:rsidP="002B05D6">
      <w:pPr>
        <w:numPr>
          <w:ilvl w:val="0"/>
          <w:numId w:val="81"/>
        </w:numPr>
        <w:ind w:left="426" w:hanging="426"/>
        <w:jc w:val="both"/>
        <w:rPr>
          <w:sz w:val="20"/>
          <w:szCs w:val="20"/>
        </w:rPr>
      </w:pPr>
      <w:r w:rsidRPr="00354707">
        <w:rPr>
          <w:sz w:val="20"/>
          <w:szCs w:val="20"/>
        </w:rPr>
        <w:t>Ustawa z dnia 27 lipca 2001 r. Prawo o ustroju sądów powszechnych</w:t>
      </w:r>
      <w:r>
        <w:rPr>
          <w:sz w:val="20"/>
          <w:szCs w:val="20"/>
        </w:rPr>
        <w:t xml:space="preserve"> (</w:t>
      </w:r>
      <w:r w:rsidRPr="008228AF">
        <w:rPr>
          <w:rStyle w:val="ng-binding"/>
          <w:sz w:val="20"/>
          <w:szCs w:val="20"/>
        </w:rPr>
        <w:t>Dz.U.2018.23 t.j.</w:t>
      </w:r>
      <w:r w:rsidRPr="008228AF">
        <w:rPr>
          <w:sz w:val="20"/>
          <w:szCs w:val="20"/>
        </w:rPr>
        <w:t xml:space="preserve"> </w:t>
      </w:r>
      <w:r w:rsidRPr="008228AF">
        <w:rPr>
          <w:rStyle w:val="ng-scope"/>
          <w:sz w:val="20"/>
          <w:szCs w:val="20"/>
        </w:rPr>
        <w:t>z dnia</w:t>
      </w:r>
      <w:r w:rsidRPr="008228AF">
        <w:rPr>
          <w:sz w:val="20"/>
          <w:szCs w:val="20"/>
        </w:rPr>
        <w:t xml:space="preserve"> </w:t>
      </w:r>
      <w:r w:rsidRPr="008228AF">
        <w:rPr>
          <w:rStyle w:val="ng-binding"/>
          <w:sz w:val="20"/>
          <w:szCs w:val="20"/>
        </w:rPr>
        <w:t>2018.01.05</w:t>
      </w:r>
      <w:r>
        <w:rPr>
          <w:rStyle w:val="ng-binding"/>
          <w:sz w:val="20"/>
          <w:szCs w:val="20"/>
        </w:rPr>
        <w:t>)</w:t>
      </w:r>
    </w:p>
    <w:p w14:paraId="0F5EE244" w14:textId="77777777" w:rsidR="002B05D6" w:rsidRDefault="002B05D6" w:rsidP="002B05D6">
      <w:pPr>
        <w:numPr>
          <w:ilvl w:val="0"/>
          <w:numId w:val="8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Pr="002419B7">
        <w:rPr>
          <w:sz w:val="20"/>
          <w:szCs w:val="20"/>
        </w:rPr>
        <w:t xml:space="preserve">chwała </w:t>
      </w:r>
      <w:r>
        <w:rPr>
          <w:rStyle w:val="Uwydatnienie"/>
          <w:i w:val="0"/>
          <w:sz w:val="20"/>
          <w:szCs w:val="20"/>
        </w:rPr>
        <w:t>S</w:t>
      </w:r>
      <w:r w:rsidRPr="002419B7">
        <w:rPr>
          <w:rStyle w:val="Uwydatnienie"/>
          <w:i w:val="0"/>
          <w:sz w:val="20"/>
          <w:szCs w:val="20"/>
        </w:rPr>
        <w:t>ejmu</w:t>
      </w:r>
      <w:r w:rsidRPr="002419B7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Rzeczypospolitej P</w:t>
      </w:r>
      <w:r w:rsidRPr="002419B7">
        <w:rPr>
          <w:sz w:val="20"/>
          <w:szCs w:val="20"/>
        </w:rPr>
        <w:t xml:space="preserve">olskiej z dnia 30 lipca 1992 r. Regulamin </w:t>
      </w:r>
      <w:r w:rsidRPr="002419B7">
        <w:rPr>
          <w:rStyle w:val="Uwydatnienie"/>
          <w:i w:val="0"/>
          <w:sz w:val="20"/>
          <w:szCs w:val="20"/>
        </w:rPr>
        <w:t>Sejmu</w:t>
      </w:r>
      <w:r w:rsidRPr="002419B7">
        <w:rPr>
          <w:i/>
          <w:sz w:val="20"/>
          <w:szCs w:val="20"/>
        </w:rPr>
        <w:t xml:space="preserve"> </w:t>
      </w:r>
      <w:r w:rsidRPr="002419B7">
        <w:rPr>
          <w:sz w:val="20"/>
          <w:szCs w:val="20"/>
        </w:rPr>
        <w:t>Rzeczypospolitej Polskiej (M.P.2012.32 j.t. z dnia 2012.01.25)</w:t>
      </w:r>
    </w:p>
    <w:p w14:paraId="461B0C7D" w14:textId="77777777" w:rsidR="002B05D6" w:rsidRPr="00B37570" w:rsidRDefault="002B05D6" w:rsidP="002B05D6">
      <w:pPr>
        <w:numPr>
          <w:ilvl w:val="0"/>
          <w:numId w:val="8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Pr="002419B7">
        <w:rPr>
          <w:sz w:val="20"/>
          <w:szCs w:val="20"/>
        </w:rPr>
        <w:t>chwała</w:t>
      </w:r>
      <w:r>
        <w:rPr>
          <w:sz w:val="20"/>
          <w:szCs w:val="20"/>
        </w:rPr>
        <w:t xml:space="preserve"> </w:t>
      </w:r>
      <w:r w:rsidRPr="002419B7">
        <w:rPr>
          <w:rStyle w:val="Uwydatnienie"/>
          <w:i w:val="0"/>
          <w:sz w:val="20"/>
          <w:szCs w:val="20"/>
        </w:rPr>
        <w:t>Senatu</w:t>
      </w:r>
      <w:r>
        <w:rPr>
          <w:sz w:val="20"/>
          <w:szCs w:val="20"/>
        </w:rPr>
        <w:t xml:space="preserve"> Rzeczypospolitej P</w:t>
      </w:r>
      <w:r w:rsidRPr="002419B7">
        <w:rPr>
          <w:sz w:val="20"/>
          <w:szCs w:val="20"/>
        </w:rPr>
        <w:t>olskiej</w:t>
      </w:r>
      <w:r>
        <w:rPr>
          <w:sz w:val="20"/>
          <w:szCs w:val="20"/>
        </w:rPr>
        <w:t xml:space="preserve"> </w:t>
      </w:r>
      <w:r w:rsidRPr="002419B7">
        <w:rPr>
          <w:sz w:val="20"/>
          <w:szCs w:val="20"/>
        </w:rPr>
        <w:t>z dnia 23 listopada 1990 r.</w:t>
      </w:r>
      <w:r>
        <w:rPr>
          <w:sz w:val="20"/>
          <w:szCs w:val="20"/>
        </w:rPr>
        <w:t xml:space="preserve"> </w:t>
      </w:r>
      <w:r w:rsidRPr="002419B7">
        <w:rPr>
          <w:sz w:val="20"/>
          <w:szCs w:val="20"/>
        </w:rPr>
        <w:t xml:space="preserve">Regulamin </w:t>
      </w:r>
      <w:r w:rsidRPr="002419B7">
        <w:rPr>
          <w:rStyle w:val="Uwydatnienie"/>
          <w:i w:val="0"/>
          <w:sz w:val="20"/>
          <w:szCs w:val="20"/>
        </w:rPr>
        <w:t>Senatu</w:t>
      </w:r>
      <w:r w:rsidRPr="002419B7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B37570">
        <w:rPr>
          <w:rStyle w:val="ng-binding"/>
          <w:sz w:val="20"/>
          <w:szCs w:val="20"/>
        </w:rPr>
        <w:t>M.P.2018.846 t.j.</w:t>
      </w:r>
      <w:r w:rsidRPr="00B37570">
        <w:rPr>
          <w:sz w:val="20"/>
          <w:szCs w:val="20"/>
        </w:rPr>
        <w:t xml:space="preserve"> </w:t>
      </w:r>
      <w:r w:rsidRPr="00B37570">
        <w:rPr>
          <w:rStyle w:val="ng-scope"/>
          <w:sz w:val="20"/>
          <w:szCs w:val="20"/>
        </w:rPr>
        <w:t>z dnia</w:t>
      </w:r>
      <w:r w:rsidRPr="00B37570">
        <w:rPr>
          <w:sz w:val="20"/>
          <w:szCs w:val="20"/>
        </w:rPr>
        <w:t xml:space="preserve"> </w:t>
      </w:r>
      <w:r w:rsidRPr="00B37570">
        <w:rPr>
          <w:rStyle w:val="ng-binding"/>
          <w:sz w:val="20"/>
          <w:szCs w:val="20"/>
        </w:rPr>
        <w:t>2018.09.05</w:t>
      </w:r>
      <w:r>
        <w:rPr>
          <w:rStyle w:val="ng-binding"/>
          <w:sz w:val="20"/>
          <w:szCs w:val="20"/>
        </w:rPr>
        <w:t>)</w:t>
      </w:r>
    </w:p>
    <w:p w14:paraId="16BB03AF" w14:textId="77777777" w:rsidR="002B05D6" w:rsidRPr="00B37570" w:rsidRDefault="002B05D6" w:rsidP="002B05D6">
      <w:pPr>
        <w:numPr>
          <w:ilvl w:val="0"/>
          <w:numId w:val="82"/>
        </w:numPr>
        <w:ind w:left="426" w:hanging="426"/>
        <w:jc w:val="both"/>
        <w:rPr>
          <w:sz w:val="20"/>
          <w:szCs w:val="20"/>
        </w:rPr>
      </w:pPr>
      <w:r w:rsidRPr="0005075C">
        <w:rPr>
          <w:sz w:val="20"/>
          <w:szCs w:val="20"/>
        </w:rPr>
        <w:t>Ustawa</w:t>
      </w:r>
      <w:r>
        <w:rPr>
          <w:sz w:val="20"/>
          <w:szCs w:val="20"/>
        </w:rPr>
        <w:t xml:space="preserve"> </w:t>
      </w:r>
      <w:r w:rsidRPr="0005075C">
        <w:rPr>
          <w:sz w:val="20"/>
          <w:szCs w:val="20"/>
        </w:rPr>
        <w:t>z dnia 26 marca 1982 r.</w:t>
      </w:r>
      <w:r>
        <w:rPr>
          <w:sz w:val="20"/>
          <w:szCs w:val="20"/>
        </w:rPr>
        <w:t xml:space="preserve"> o Trybunale Stanu (</w:t>
      </w:r>
      <w:r w:rsidRPr="00B37570">
        <w:rPr>
          <w:rStyle w:val="ng-binding"/>
          <w:sz w:val="20"/>
          <w:szCs w:val="20"/>
        </w:rPr>
        <w:t>Dz.U.2016.2050 t.j.</w:t>
      </w:r>
      <w:r w:rsidRPr="00B37570">
        <w:rPr>
          <w:sz w:val="20"/>
          <w:szCs w:val="20"/>
        </w:rPr>
        <w:t xml:space="preserve"> </w:t>
      </w:r>
      <w:r w:rsidRPr="00B37570">
        <w:rPr>
          <w:rStyle w:val="ng-scope"/>
          <w:sz w:val="20"/>
          <w:szCs w:val="20"/>
        </w:rPr>
        <w:t>z dnia</w:t>
      </w:r>
      <w:r w:rsidRPr="00B37570">
        <w:rPr>
          <w:sz w:val="20"/>
          <w:szCs w:val="20"/>
        </w:rPr>
        <w:t xml:space="preserve"> </w:t>
      </w:r>
      <w:r w:rsidRPr="00B37570">
        <w:rPr>
          <w:rStyle w:val="ng-binding"/>
          <w:sz w:val="20"/>
          <w:szCs w:val="20"/>
        </w:rPr>
        <w:t>2016.12.16</w:t>
      </w:r>
      <w:r>
        <w:rPr>
          <w:rStyle w:val="ng-binding"/>
          <w:sz w:val="20"/>
          <w:szCs w:val="20"/>
        </w:rPr>
        <w:t>)</w:t>
      </w:r>
    </w:p>
    <w:p w14:paraId="1F89161C" w14:textId="77777777" w:rsidR="002B05D6" w:rsidRPr="00B37570" w:rsidRDefault="002B05D6" w:rsidP="002B05D6">
      <w:pPr>
        <w:numPr>
          <w:ilvl w:val="0"/>
          <w:numId w:val="82"/>
        </w:numPr>
        <w:ind w:left="426" w:hanging="426"/>
        <w:jc w:val="both"/>
        <w:rPr>
          <w:sz w:val="20"/>
          <w:szCs w:val="20"/>
        </w:rPr>
      </w:pPr>
      <w:r w:rsidRPr="00B37570">
        <w:rPr>
          <w:sz w:val="20"/>
          <w:szCs w:val="20"/>
        </w:rPr>
        <w:t xml:space="preserve">Ustawa z dnia 8 grudnia 2017 r. o </w:t>
      </w:r>
      <w:r w:rsidRPr="00B37570">
        <w:rPr>
          <w:rStyle w:val="Uwydatnienie"/>
          <w:i w:val="0"/>
          <w:sz w:val="20"/>
          <w:szCs w:val="20"/>
        </w:rPr>
        <w:t>Sądzie Najwyższym</w:t>
      </w:r>
      <w:r w:rsidRPr="00B37570">
        <w:rPr>
          <w:sz w:val="20"/>
          <w:szCs w:val="20"/>
        </w:rPr>
        <w:t xml:space="preserve"> </w:t>
      </w:r>
      <w:r w:rsidRPr="00B37570">
        <w:rPr>
          <w:rStyle w:val="ng-binding"/>
          <w:sz w:val="20"/>
          <w:szCs w:val="20"/>
        </w:rPr>
        <w:t>(Dz.U.2018.5</w:t>
      </w:r>
      <w:r w:rsidRPr="00B37570">
        <w:rPr>
          <w:sz w:val="20"/>
          <w:szCs w:val="20"/>
        </w:rPr>
        <w:t xml:space="preserve"> </w:t>
      </w:r>
      <w:r w:rsidRPr="00B37570">
        <w:rPr>
          <w:rStyle w:val="ng-scope"/>
          <w:sz w:val="20"/>
          <w:szCs w:val="20"/>
        </w:rPr>
        <w:t>z dnia</w:t>
      </w:r>
      <w:r w:rsidRPr="00B37570">
        <w:rPr>
          <w:sz w:val="20"/>
          <w:szCs w:val="20"/>
        </w:rPr>
        <w:t xml:space="preserve"> </w:t>
      </w:r>
      <w:r w:rsidRPr="00B37570">
        <w:rPr>
          <w:rStyle w:val="ng-binding"/>
          <w:sz w:val="20"/>
          <w:szCs w:val="20"/>
        </w:rPr>
        <w:t>2018.01.02)</w:t>
      </w:r>
    </w:p>
    <w:p w14:paraId="6921F93A" w14:textId="77777777" w:rsidR="002B05D6" w:rsidRPr="00B37570" w:rsidRDefault="002B05D6" w:rsidP="002B05D6">
      <w:pPr>
        <w:numPr>
          <w:ilvl w:val="0"/>
          <w:numId w:val="82"/>
        </w:numPr>
        <w:ind w:left="426" w:hanging="426"/>
        <w:jc w:val="both"/>
        <w:rPr>
          <w:rStyle w:val="Uwydatnienie"/>
          <w:i w:val="0"/>
          <w:iCs w:val="0"/>
          <w:sz w:val="20"/>
          <w:szCs w:val="20"/>
        </w:rPr>
      </w:pPr>
      <w:r w:rsidRPr="00B37570">
        <w:rPr>
          <w:sz w:val="20"/>
          <w:szCs w:val="20"/>
        </w:rPr>
        <w:t xml:space="preserve">Ustawa z dnia 25 lipca 2002 r. Prawo o ustroju </w:t>
      </w:r>
      <w:r w:rsidRPr="00B37570">
        <w:rPr>
          <w:rStyle w:val="Uwydatnienie"/>
          <w:i w:val="0"/>
          <w:sz w:val="20"/>
          <w:szCs w:val="20"/>
        </w:rPr>
        <w:t>sądów administracyjnych</w:t>
      </w:r>
      <w:r>
        <w:rPr>
          <w:rStyle w:val="Uwydatnienie"/>
          <w:i w:val="0"/>
          <w:iCs w:val="0"/>
          <w:sz w:val="20"/>
          <w:szCs w:val="20"/>
        </w:rPr>
        <w:t xml:space="preserve"> (</w:t>
      </w:r>
      <w:r w:rsidRPr="00B37570">
        <w:rPr>
          <w:rStyle w:val="ng-binding"/>
          <w:sz w:val="20"/>
          <w:szCs w:val="20"/>
        </w:rPr>
        <w:t>Dz.U.2017.2188 t.j.</w:t>
      </w:r>
      <w:r w:rsidRPr="00B37570">
        <w:rPr>
          <w:sz w:val="20"/>
          <w:szCs w:val="20"/>
        </w:rPr>
        <w:t xml:space="preserve"> </w:t>
      </w:r>
      <w:r w:rsidRPr="00B37570">
        <w:rPr>
          <w:rStyle w:val="ng-scope"/>
          <w:sz w:val="20"/>
          <w:szCs w:val="20"/>
        </w:rPr>
        <w:t>z dnia</w:t>
      </w:r>
      <w:r w:rsidRPr="00B37570">
        <w:rPr>
          <w:sz w:val="20"/>
          <w:szCs w:val="20"/>
        </w:rPr>
        <w:t xml:space="preserve"> </w:t>
      </w:r>
      <w:r w:rsidRPr="00B37570">
        <w:rPr>
          <w:rStyle w:val="ng-binding"/>
          <w:sz w:val="20"/>
          <w:szCs w:val="20"/>
        </w:rPr>
        <w:t>2017.11.28</w:t>
      </w:r>
      <w:r>
        <w:rPr>
          <w:rStyle w:val="ng-binding"/>
          <w:sz w:val="20"/>
          <w:szCs w:val="20"/>
        </w:rPr>
        <w:t>)</w:t>
      </w:r>
    </w:p>
    <w:p w14:paraId="576303BB" w14:textId="77777777" w:rsidR="002B05D6" w:rsidRPr="00B37570" w:rsidRDefault="002B05D6" w:rsidP="002B05D6">
      <w:pPr>
        <w:numPr>
          <w:ilvl w:val="0"/>
          <w:numId w:val="82"/>
        </w:numPr>
        <w:ind w:left="426" w:hanging="426"/>
        <w:jc w:val="both"/>
        <w:rPr>
          <w:sz w:val="20"/>
          <w:szCs w:val="20"/>
        </w:rPr>
      </w:pPr>
      <w:r w:rsidRPr="00B37570">
        <w:rPr>
          <w:sz w:val="20"/>
          <w:szCs w:val="20"/>
        </w:rPr>
        <w:t>Ustawa</w:t>
      </w:r>
      <w:r>
        <w:rPr>
          <w:sz w:val="20"/>
          <w:szCs w:val="20"/>
        </w:rPr>
        <w:t xml:space="preserve"> </w:t>
      </w:r>
      <w:r w:rsidRPr="00B37570">
        <w:rPr>
          <w:sz w:val="20"/>
          <w:szCs w:val="20"/>
        </w:rPr>
        <w:t>z dnia 30 listopada 2016 r.</w:t>
      </w:r>
      <w:r>
        <w:rPr>
          <w:sz w:val="20"/>
          <w:szCs w:val="20"/>
        </w:rPr>
        <w:t xml:space="preserve"> </w:t>
      </w:r>
      <w:r w:rsidRPr="00B37570">
        <w:rPr>
          <w:sz w:val="20"/>
          <w:szCs w:val="20"/>
        </w:rPr>
        <w:t xml:space="preserve">o organizacji i trybie postępowania przed </w:t>
      </w:r>
      <w:r w:rsidRPr="00B37570">
        <w:rPr>
          <w:rStyle w:val="Uwydatnienie"/>
          <w:i w:val="0"/>
          <w:sz w:val="20"/>
          <w:szCs w:val="20"/>
        </w:rPr>
        <w:t>Trybunałem Konstytucyjnym</w:t>
      </w:r>
      <w:r>
        <w:rPr>
          <w:rStyle w:val="Uwydatnienie"/>
          <w:i w:val="0"/>
          <w:sz w:val="20"/>
          <w:szCs w:val="20"/>
        </w:rPr>
        <w:t xml:space="preserve"> (</w:t>
      </w:r>
      <w:r w:rsidRPr="00B37570">
        <w:rPr>
          <w:rStyle w:val="ng-binding"/>
          <w:sz w:val="20"/>
          <w:szCs w:val="20"/>
        </w:rPr>
        <w:t>Dz.U.2016.2072</w:t>
      </w:r>
      <w:r w:rsidRPr="00B37570">
        <w:rPr>
          <w:sz w:val="20"/>
          <w:szCs w:val="20"/>
        </w:rPr>
        <w:t xml:space="preserve"> </w:t>
      </w:r>
      <w:r w:rsidRPr="00B37570">
        <w:rPr>
          <w:rStyle w:val="ng-scope"/>
          <w:sz w:val="20"/>
          <w:szCs w:val="20"/>
        </w:rPr>
        <w:t>z dnia</w:t>
      </w:r>
      <w:r w:rsidRPr="00B37570">
        <w:rPr>
          <w:sz w:val="20"/>
          <w:szCs w:val="20"/>
        </w:rPr>
        <w:t xml:space="preserve"> </w:t>
      </w:r>
      <w:r w:rsidRPr="00B37570">
        <w:rPr>
          <w:rStyle w:val="ng-binding"/>
          <w:sz w:val="20"/>
          <w:szCs w:val="20"/>
        </w:rPr>
        <w:t>2016.12.19</w:t>
      </w:r>
      <w:r>
        <w:rPr>
          <w:rStyle w:val="ng-binding"/>
          <w:sz w:val="20"/>
          <w:szCs w:val="20"/>
        </w:rPr>
        <w:t>)</w:t>
      </w:r>
    </w:p>
    <w:p w14:paraId="0C92F8B9" w14:textId="77777777" w:rsidR="002B05D6" w:rsidRPr="00B37570" w:rsidRDefault="002B05D6" w:rsidP="002B05D6">
      <w:pPr>
        <w:numPr>
          <w:ilvl w:val="0"/>
          <w:numId w:val="82"/>
        </w:numPr>
        <w:ind w:left="426" w:hanging="426"/>
        <w:jc w:val="both"/>
        <w:rPr>
          <w:sz w:val="20"/>
          <w:szCs w:val="20"/>
        </w:rPr>
      </w:pPr>
      <w:r w:rsidRPr="00B37570">
        <w:rPr>
          <w:sz w:val="20"/>
          <w:szCs w:val="20"/>
        </w:rPr>
        <w:t xml:space="preserve">Uchwała Zgromadzenia Ogólnego Sędziów </w:t>
      </w:r>
      <w:r w:rsidRPr="00B37570">
        <w:rPr>
          <w:rStyle w:val="Uwydatnienie"/>
          <w:i w:val="0"/>
          <w:sz w:val="20"/>
          <w:szCs w:val="20"/>
        </w:rPr>
        <w:t>Trybunału Konstytucyjnego</w:t>
      </w:r>
      <w:r w:rsidRPr="00B37570">
        <w:rPr>
          <w:sz w:val="20"/>
          <w:szCs w:val="20"/>
        </w:rPr>
        <w:t xml:space="preserve"> z dnia 27 lipca 2017 r. w sprawie Regulaminu </w:t>
      </w:r>
      <w:r w:rsidRPr="00B37570">
        <w:rPr>
          <w:rStyle w:val="Uwydatnienie"/>
          <w:i w:val="0"/>
          <w:sz w:val="20"/>
          <w:szCs w:val="20"/>
        </w:rPr>
        <w:t>Trybunału Konstytucyjnego</w:t>
      </w:r>
      <w:r>
        <w:rPr>
          <w:rStyle w:val="Uwydatnienie"/>
          <w:i w:val="0"/>
          <w:sz w:val="20"/>
          <w:szCs w:val="20"/>
        </w:rPr>
        <w:t xml:space="preserve"> (</w:t>
      </w:r>
      <w:r w:rsidRPr="00B37570">
        <w:rPr>
          <w:rStyle w:val="ng-binding"/>
          <w:sz w:val="20"/>
          <w:szCs w:val="20"/>
        </w:rPr>
        <w:t>M.P.2017.767</w:t>
      </w:r>
      <w:r w:rsidRPr="00B37570">
        <w:rPr>
          <w:sz w:val="20"/>
          <w:szCs w:val="20"/>
        </w:rPr>
        <w:t xml:space="preserve"> </w:t>
      </w:r>
      <w:r w:rsidRPr="00B37570">
        <w:rPr>
          <w:rStyle w:val="ng-scope"/>
          <w:sz w:val="20"/>
          <w:szCs w:val="20"/>
        </w:rPr>
        <w:t>z dnia</w:t>
      </w:r>
      <w:r w:rsidRPr="00B37570">
        <w:rPr>
          <w:sz w:val="20"/>
          <w:szCs w:val="20"/>
        </w:rPr>
        <w:t xml:space="preserve"> </w:t>
      </w:r>
      <w:r w:rsidRPr="00B37570">
        <w:rPr>
          <w:rStyle w:val="ng-binding"/>
          <w:sz w:val="20"/>
          <w:szCs w:val="20"/>
        </w:rPr>
        <w:t>2017.08.01)</w:t>
      </w:r>
    </w:p>
    <w:p w14:paraId="7D5C983C" w14:textId="77777777" w:rsidR="002B05D6" w:rsidRPr="00205DAA" w:rsidRDefault="002B05D6" w:rsidP="002B05D6">
      <w:pPr>
        <w:numPr>
          <w:ilvl w:val="0"/>
          <w:numId w:val="82"/>
        </w:numPr>
        <w:ind w:left="426" w:hanging="426"/>
        <w:jc w:val="both"/>
        <w:rPr>
          <w:sz w:val="20"/>
          <w:szCs w:val="20"/>
        </w:rPr>
      </w:pPr>
      <w:r w:rsidRPr="00B37570">
        <w:rPr>
          <w:sz w:val="20"/>
          <w:szCs w:val="20"/>
        </w:rPr>
        <w:t xml:space="preserve">Ustawa z dnia 23 grudnia 1994 r. o </w:t>
      </w:r>
      <w:r w:rsidRPr="00B37570">
        <w:rPr>
          <w:rStyle w:val="Uwydatnienie"/>
          <w:i w:val="0"/>
          <w:sz w:val="20"/>
          <w:szCs w:val="20"/>
        </w:rPr>
        <w:t>Najwyższej Izbie Kontroli</w:t>
      </w:r>
      <w:r w:rsidRPr="00B37570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205DAA">
        <w:rPr>
          <w:rStyle w:val="ng-binding"/>
          <w:sz w:val="20"/>
          <w:szCs w:val="20"/>
        </w:rPr>
        <w:t>Dz.U.2017.524 t.j.</w:t>
      </w:r>
      <w:r w:rsidRPr="00205DAA">
        <w:rPr>
          <w:sz w:val="20"/>
          <w:szCs w:val="20"/>
        </w:rPr>
        <w:t xml:space="preserve"> </w:t>
      </w:r>
      <w:r w:rsidRPr="00205DAA">
        <w:rPr>
          <w:rStyle w:val="ng-scope"/>
          <w:sz w:val="20"/>
          <w:szCs w:val="20"/>
        </w:rPr>
        <w:t>z dnia</w:t>
      </w:r>
      <w:r w:rsidRPr="00205DAA">
        <w:rPr>
          <w:sz w:val="20"/>
          <w:szCs w:val="20"/>
        </w:rPr>
        <w:t xml:space="preserve"> </w:t>
      </w:r>
      <w:r w:rsidRPr="00205DAA">
        <w:rPr>
          <w:rStyle w:val="ng-binding"/>
          <w:sz w:val="20"/>
          <w:szCs w:val="20"/>
        </w:rPr>
        <w:t>2017.03.13</w:t>
      </w:r>
      <w:r>
        <w:rPr>
          <w:rStyle w:val="ng-binding"/>
          <w:sz w:val="20"/>
          <w:szCs w:val="20"/>
        </w:rPr>
        <w:t>)</w:t>
      </w:r>
    </w:p>
    <w:p w14:paraId="64493D7D" w14:textId="77777777" w:rsidR="002B05D6" w:rsidRPr="00205DAA" w:rsidRDefault="002B05D6" w:rsidP="002B05D6">
      <w:pPr>
        <w:numPr>
          <w:ilvl w:val="0"/>
          <w:numId w:val="82"/>
        </w:numPr>
        <w:ind w:left="426" w:hanging="426"/>
        <w:jc w:val="both"/>
        <w:rPr>
          <w:sz w:val="20"/>
          <w:szCs w:val="20"/>
        </w:rPr>
      </w:pPr>
      <w:r w:rsidRPr="00205DAA">
        <w:rPr>
          <w:sz w:val="20"/>
          <w:szCs w:val="20"/>
        </w:rPr>
        <w:t xml:space="preserve">Ustawa z dnia 15 lipca 1987 r. o </w:t>
      </w:r>
      <w:r w:rsidRPr="00205DAA">
        <w:rPr>
          <w:rStyle w:val="Uwydatnienie"/>
          <w:i w:val="0"/>
          <w:sz w:val="20"/>
          <w:szCs w:val="20"/>
        </w:rPr>
        <w:t>Rzeczniku Praw Obywatelskich</w:t>
      </w:r>
      <w:r w:rsidRPr="00205DAA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205DAA">
        <w:rPr>
          <w:rStyle w:val="ng-binding"/>
          <w:sz w:val="20"/>
          <w:szCs w:val="20"/>
        </w:rPr>
        <w:t>Dz.U.2017.958 t.j.</w:t>
      </w:r>
      <w:r w:rsidRPr="00205DAA">
        <w:rPr>
          <w:sz w:val="20"/>
          <w:szCs w:val="20"/>
        </w:rPr>
        <w:t xml:space="preserve"> </w:t>
      </w:r>
      <w:r w:rsidRPr="00205DAA">
        <w:rPr>
          <w:rStyle w:val="ng-scope"/>
          <w:sz w:val="20"/>
          <w:szCs w:val="20"/>
        </w:rPr>
        <w:t>z dnia</w:t>
      </w:r>
      <w:r w:rsidRPr="00205DAA">
        <w:rPr>
          <w:sz w:val="20"/>
          <w:szCs w:val="20"/>
        </w:rPr>
        <w:t xml:space="preserve"> </w:t>
      </w:r>
      <w:r w:rsidRPr="00205DAA">
        <w:rPr>
          <w:rStyle w:val="ng-binding"/>
          <w:sz w:val="20"/>
          <w:szCs w:val="20"/>
        </w:rPr>
        <w:t>2017.05.17</w:t>
      </w:r>
      <w:r>
        <w:rPr>
          <w:rStyle w:val="ng-binding"/>
          <w:sz w:val="20"/>
          <w:szCs w:val="20"/>
        </w:rPr>
        <w:t>)</w:t>
      </w:r>
    </w:p>
    <w:p w14:paraId="68C8E2D0" w14:textId="77777777" w:rsidR="002B05D6" w:rsidRPr="00205DAA" w:rsidRDefault="002B05D6" w:rsidP="002B05D6">
      <w:pPr>
        <w:numPr>
          <w:ilvl w:val="0"/>
          <w:numId w:val="82"/>
        </w:numPr>
        <w:ind w:left="426" w:hanging="426"/>
        <w:jc w:val="both"/>
        <w:rPr>
          <w:sz w:val="20"/>
          <w:szCs w:val="20"/>
        </w:rPr>
      </w:pPr>
      <w:r w:rsidRPr="00205DAA">
        <w:rPr>
          <w:sz w:val="20"/>
          <w:szCs w:val="20"/>
        </w:rPr>
        <w:t xml:space="preserve">Ogłoszenie Prezesa Rady Ministrów z dnia 11 maja 2004 r. w sprawie stosowania prawa </w:t>
      </w:r>
      <w:r w:rsidRPr="00205DAA">
        <w:rPr>
          <w:rStyle w:val="Uwydatnienie"/>
          <w:i w:val="0"/>
          <w:sz w:val="20"/>
          <w:szCs w:val="20"/>
        </w:rPr>
        <w:t>Unii Europejskiej</w:t>
      </w:r>
      <w:r w:rsidRPr="00205DAA">
        <w:rPr>
          <w:sz w:val="20"/>
          <w:szCs w:val="20"/>
        </w:rPr>
        <w:t xml:space="preserve"> (M.P.2004.20.359 z dnia 2004.05.14)</w:t>
      </w:r>
    </w:p>
    <w:p w14:paraId="7DB22FCF" w14:textId="77777777" w:rsidR="002B05D6" w:rsidRPr="00205DAA" w:rsidRDefault="002B05D6" w:rsidP="002B05D6">
      <w:pPr>
        <w:numPr>
          <w:ilvl w:val="0"/>
          <w:numId w:val="82"/>
        </w:numPr>
        <w:ind w:left="426" w:hanging="426"/>
        <w:jc w:val="both"/>
        <w:rPr>
          <w:sz w:val="20"/>
          <w:szCs w:val="20"/>
        </w:rPr>
      </w:pPr>
      <w:r w:rsidRPr="000547ED">
        <w:rPr>
          <w:sz w:val="20"/>
          <w:szCs w:val="20"/>
        </w:rPr>
        <w:t>Ustawa</w:t>
      </w:r>
      <w:r>
        <w:rPr>
          <w:sz w:val="20"/>
          <w:szCs w:val="20"/>
        </w:rPr>
        <w:t xml:space="preserve"> </w:t>
      </w:r>
      <w:r w:rsidRPr="000547ED">
        <w:rPr>
          <w:sz w:val="20"/>
          <w:szCs w:val="20"/>
        </w:rPr>
        <w:t>z dnia 3 grudnia 2010 r.</w:t>
      </w:r>
      <w:r>
        <w:rPr>
          <w:sz w:val="20"/>
          <w:szCs w:val="20"/>
        </w:rPr>
        <w:t xml:space="preserve"> </w:t>
      </w:r>
      <w:r w:rsidRPr="000547ED">
        <w:rPr>
          <w:sz w:val="20"/>
          <w:szCs w:val="20"/>
        </w:rPr>
        <w:t xml:space="preserve">o wdrożeniu niektórych przepisów </w:t>
      </w:r>
      <w:r w:rsidRPr="000547ED">
        <w:rPr>
          <w:rStyle w:val="Uwydatnienie"/>
          <w:i w:val="0"/>
          <w:sz w:val="20"/>
          <w:szCs w:val="20"/>
        </w:rPr>
        <w:t>Unii Europejskiej</w:t>
      </w:r>
      <w:r w:rsidRPr="000547ED">
        <w:rPr>
          <w:sz w:val="20"/>
          <w:szCs w:val="20"/>
        </w:rPr>
        <w:t xml:space="preserve"> w zakresie równego </w:t>
      </w:r>
      <w:r w:rsidRPr="00205DAA">
        <w:rPr>
          <w:sz w:val="20"/>
          <w:szCs w:val="20"/>
        </w:rPr>
        <w:t xml:space="preserve">traktowania </w:t>
      </w:r>
      <w:r w:rsidRPr="00205DAA">
        <w:rPr>
          <w:rStyle w:val="fn-ref"/>
          <w:sz w:val="20"/>
          <w:szCs w:val="20"/>
        </w:rPr>
        <w:t>(</w:t>
      </w:r>
      <w:r w:rsidRPr="00205DAA">
        <w:rPr>
          <w:sz w:val="20"/>
          <w:szCs w:val="20"/>
        </w:rPr>
        <w:t>Dz.U.2016.1219 j.t. z dnia 2016.08.12)</w:t>
      </w:r>
    </w:p>
    <w:p w14:paraId="37E107C5" w14:textId="77777777" w:rsidR="002B05D6" w:rsidRPr="00205DAA" w:rsidRDefault="002B05D6" w:rsidP="002B05D6">
      <w:pPr>
        <w:numPr>
          <w:ilvl w:val="0"/>
          <w:numId w:val="82"/>
        </w:numPr>
        <w:ind w:left="426" w:hanging="426"/>
        <w:jc w:val="both"/>
        <w:rPr>
          <w:sz w:val="20"/>
          <w:szCs w:val="20"/>
        </w:rPr>
      </w:pPr>
      <w:r w:rsidRPr="00205DAA">
        <w:rPr>
          <w:sz w:val="20"/>
          <w:szCs w:val="20"/>
        </w:rPr>
        <w:t xml:space="preserve">Ustawa z dnia 10 maja 2018 r. o </w:t>
      </w:r>
      <w:r w:rsidRPr="00205DAA">
        <w:rPr>
          <w:rStyle w:val="Uwydatnienie"/>
          <w:i w:val="0"/>
          <w:sz w:val="20"/>
          <w:szCs w:val="20"/>
        </w:rPr>
        <w:t>ochronie danych osobowych</w:t>
      </w:r>
      <w:r w:rsidRPr="00205DAA">
        <w:rPr>
          <w:sz w:val="20"/>
          <w:szCs w:val="20"/>
        </w:rPr>
        <w:t xml:space="preserve"> (</w:t>
      </w:r>
      <w:r w:rsidRPr="00205DAA">
        <w:rPr>
          <w:rStyle w:val="ng-binding"/>
          <w:sz w:val="20"/>
          <w:szCs w:val="20"/>
        </w:rPr>
        <w:t>Dz.U.2018.1000</w:t>
      </w:r>
      <w:r w:rsidRPr="00205DAA">
        <w:rPr>
          <w:sz w:val="20"/>
          <w:szCs w:val="20"/>
        </w:rPr>
        <w:t xml:space="preserve"> </w:t>
      </w:r>
      <w:r w:rsidRPr="00205DAA">
        <w:rPr>
          <w:rStyle w:val="ng-scope"/>
          <w:sz w:val="20"/>
          <w:szCs w:val="20"/>
        </w:rPr>
        <w:t>z dnia</w:t>
      </w:r>
      <w:r w:rsidRPr="00205DAA">
        <w:rPr>
          <w:sz w:val="20"/>
          <w:szCs w:val="20"/>
        </w:rPr>
        <w:t xml:space="preserve"> </w:t>
      </w:r>
      <w:r w:rsidRPr="00205DAA">
        <w:rPr>
          <w:rStyle w:val="ng-binding"/>
          <w:sz w:val="20"/>
          <w:szCs w:val="20"/>
        </w:rPr>
        <w:t>2018.05.24)</w:t>
      </w:r>
    </w:p>
    <w:p w14:paraId="4EF3D5E0" w14:textId="77777777" w:rsidR="00D36D63" w:rsidRPr="00465BA2" w:rsidRDefault="00D36D63" w:rsidP="0080411C">
      <w:pPr>
        <w:jc w:val="both"/>
        <w:rPr>
          <w:b/>
          <w:color w:val="008000"/>
          <w:sz w:val="20"/>
          <w:szCs w:val="20"/>
        </w:rPr>
      </w:pPr>
    </w:p>
    <w:p w14:paraId="300FA4C0" w14:textId="77777777" w:rsidR="008F3275" w:rsidRDefault="008F3275" w:rsidP="0080411C">
      <w:pPr>
        <w:jc w:val="both"/>
        <w:rPr>
          <w:b/>
          <w:color w:val="FF0000"/>
          <w:sz w:val="20"/>
          <w:szCs w:val="20"/>
        </w:rPr>
      </w:pPr>
    </w:p>
    <w:p w14:paraId="63303769" w14:textId="77777777" w:rsidR="0080411C" w:rsidRPr="00FB338B" w:rsidRDefault="0080411C" w:rsidP="0080411C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  </w:t>
      </w:r>
      <w:r w:rsidR="00FB338B">
        <w:rPr>
          <w:b/>
          <w:color w:val="FF0000"/>
          <w:sz w:val="20"/>
          <w:szCs w:val="20"/>
        </w:rPr>
        <w:t xml:space="preserve">                              </w:t>
      </w:r>
    </w:p>
    <w:sectPr w:rsidR="0080411C" w:rsidRPr="00FB338B" w:rsidSect="00F41260">
      <w:footerReference w:type="even" r:id="rId17"/>
      <w:footerReference w:type="default" r:id="rId1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15BD" w14:textId="77777777" w:rsidR="00E07218" w:rsidRDefault="00E07218">
      <w:r>
        <w:separator/>
      </w:r>
    </w:p>
  </w:endnote>
  <w:endnote w:type="continuationSeparator" w:id="0">
    <w:p w14:paraId="6389CF28" w14:textId="77777777" w:rsidR="00E07218" w:rsidRDefault="00E0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mSpring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E9A6" w14:textId="77777777" w:rsidR="0034397C" w:rsidRDefault="00886B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39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438416" w14:textId="77777777" w:rsidR="0034397C" w:rsidRDefault="003439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7E05" w14:textId="77777777" w:rsidR="0034397C" w:rsidRDefault="0034397C">
    <w:pPr>
      <w:pStyle w:val="Stopka"/>
      <w:jc w:val="right"/>
    </w:pPr>
    <w:r>
      <w:t xml:space="preserve">Strona </w:t>
    </w:r>
    <w:r w:rsidR="00886BB7">
      <w:rPr>
        <w:b/>
      </w:rPr>
      <w:fldChar w:fldCharType="begin"/>
    </w:r>
    <w:r>
      <w:rPr>
        <w:b/>
      </w:rPr>
      <w:instrText>PAGE</w:instrText>
    </w:r>
    <w:r w:rsidR="00886BB7">
      <w:rPr>
        <w:b/>
      </w:rPr>
      <w:fldChar w:fldCharType="separate"/>
    </w:r>
    <w:r w:rsidR="008D09C0">
      <w:rPr>
        <w:b/>
        <w:noProof/>
      </w:rPr>
      <w:t>11</w:t>
    </w:r>
    <w:r w:rsidR="00886BB7">
      <w:rPr>
        <w:b/>
      </w:rPr>
      <w:fldChar w:fldCharType="end"/>
    </w:r>
    <w:r>
      <w:t xml:space="preserve"> z </w:t>
    </w:r>
    <w:r w:rsidR="00886BB7">
      <w:rPr>
        <w:b/>
      </w:rPr>
      <w:fldChar w:fldCharType="begin"/>
    </w:r>
    <w:r>
      <w:rPr>
        <w:b/>
      </w:rPr>
      <w:instrText>NUMPAGES</w:instrText>
    </w:r>
    <w:r w:rsidR="00886BB7">
      <w:rPr>
        <w:b/>
      </w:rPr>
      <w:fldChar w:fldCharType="separate"/>
    </w:r>
    <w:r w:rsidR="008D09C0">
      <w:rPr>
        <w:b/>
        <w:noProof/>
      </w:rPr>
      <w:t>11</w:t>
    </w:r>
    <w:r w:rsidR="00886BB7">
      <w:rPr>
        <w:b/>
      </w:rPr>
      <w:fldChar w:fldCharType="end"/>
    </w:r>
  </w:p>
  <w:p w14:paraId="6148736F" w14:textId="77777777" w:rsidR="0034397C" w:rsidRDefault="003439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DC0DE" w14:textId="77777777" w:rsidR="00E07218" w:rsidRDefault="00E07218">
      <w:r>
        <w:separator/>
      </w:r>
    </w:p>
  </w:footnote>
  <w:footnote w:type="continuationSeparator" w:id="0">
    <w:p w14:paraId="6A602287" w14:textId="77777777" w:rsidR="00E07218" w:rsidRDefault="00E07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A80"/>
    <w:multiLevelType w:val="hybridMultilevel"/>
    <w:tmpl w:val="8E0A7A76"/>
    <w:lvl w:ilvl="0" w:tplc="2882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97E18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C9290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B40AB0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40E73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16C6B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FE97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8CA2A4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D10150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E30C3B"/>
    <w:multiLevelType w:val="hybridMultilevel"/>
    <w:tmpl w:val="9CFE3D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23B35"/>
    <w:multiLevelType w:val="hybridMultilevel"/>
    <w:tmpl w:val="2EBA1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E6148"/>
    <w:multiLevelType w:val="hybridMultilevel"/>
    <w:tmpl w:val="996C69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D73EFD"/>
    <w:multiLevelType w:val="hybridMultilevel"/>
    <w:tmpl w:val="5C406314"/>
    <w:lvl w:ilvl="0" w:tplc="A5344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AE08B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73CBEE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C6E33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8C8A0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768682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24EAE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CF0F18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054153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9819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ACA2A7C"/>
    <w:multiLevelType w:val="hybridMultilevel"/>
    <w:tmpl w:val="3476E026"/>
    <w:lvl w:ilvl="0" w:tplc="6610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F5CDB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C9CD94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93C03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2F805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A9EC1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0617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7EFB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2BE40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AEB085C"/>
    <w:multiLevelType w:val="multilevel"/>
    <w:tmpl w:val="BDD29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ECA1BD5"/>
    <w:multiLevelType w:val="hybridMultilevel"/>
    <w:tmpl w:val="3B048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205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0DD281E"/>
    <w:multiLevelType w:val="hybridMultilevel"/>
    <w:tmpl w:val="79CA9B3E"/>
    <w:lvl w:ilvl="0" w:tplc="8BD25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224D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46A1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128E9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5149D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BB27B1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4C3B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4602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AEC1F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3D17D6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13FC6DB7"/>
    <w:multiLevelType w:val="hybridMultilevel"/>
    <w:tmpl w:val="CF688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0489E"/>
    <w:multiLevelType w:val="hybridMultilevel"/>
    <w:tmpl w:val="51D252DC"/>
    <w:lvl w:ilvl="0" w:tplc="9A18F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9CD30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FCE1BE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970C4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F04FA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FDA8CB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BEC3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46ED7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81A487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5120089"/>
    <w:multiLevelType w:val="hybridMultilevel"/>
    <w:tmpl w:val="7AA0D63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655680D"/>
    <w:multiLevelType w:val="hybridMultilevel"/>
    <w:tmpl w:val="FD8A49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C078A4"/>
    <w:multiLevelType w:val="hybridMultilevel"/>
    <w:tmpl w:val="F75878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6EF12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6FE36F3"/>
    <w:multiLevelType w:val="hybridMultilevel"/>
    <w:tmpl w:val="99420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013C50"/>
    <w:multiLevelType w:val="hybridMultilevel"/>
    <w:tmpl w:val="225EE804"/>
    <w:lvl w:ilvl="0" w:tplc="DA6E3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227F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3D069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720F7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F5A5C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F858C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6674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A9240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8680B0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1F16345"/>
    <w:multiLevelType w:val="hybridMultilevel"/>
    <w:tmpl w:val="0EB49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3E423D"/>
    <w:multiLevelType w:val="multilevel"/>
    <w:tmpl w:val="D806F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5F786E"/>
    <w:multiLevelType w:val="hybridMultilevel"/>
    <w:tmpl w:val="EBDABC7A"/>
    <w:lvl w:ilvl="0" w:tplc="CEE4A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CA93D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4E71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F606A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8607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B781C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F60F2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8A805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2AA5A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5E328B8"/>
    <w:multiLevelType w:val="hybridMultilevel"/>
    <w:tmpl w:val="EF3C9380"/>
    <w:lvl w:ilvl="0" w:tplc="31B2C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C481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B66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524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B45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21D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2AC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A1E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527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801316"/>
    <w:multiLevelType w:val="hybridMultilevel"/>
    <w:tmpl w:val="E3F4B204"/>
    <w:lvl w:ilvl="0" w:tplc="92740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BEFE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7CC859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1AA8F0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15896A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6B09A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D46E56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D60B0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7B64B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90975C0"/>
    <w:multiLevelType w:val="hybridMultilevel"/>
    <w:tmpl w:val="429E30DC"/>
    <w:lvl w:ilvl="0" w:tplc="7004A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2E75D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BA828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3848E5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4C2F20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AE6E0C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B528D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5A1F2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72C63E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B6D1F86"/>
    <w:multiLevelType w:val="hybridMultilevel"/>
    <w:tmpl w:val="98EE5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DB267E"/>
    <w:multiLevelType w:val="hybridMultilevel"/>
    <w:tmpl w:val="ACD63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030029"/>
    <w:multiLevelType w:val="hybridMultilevel"/>
    <w:tmpl w:val="AE98A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013715"/>
    <w:multiLevelType w:val="hybridMultilevel"/>
    <w:tmpl w:val="AE7690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5757879"/>
    <w:multiLevelType w:val="hybridMultilevel"/>
    <w:tmpl w:val="0FC68C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924B15"/>
    <w:multiLevelType w:val="hybridMultilevel"/>
    <w:tmpl w:val="55D097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966604"/>
    <w:multiLevelType w:val="hybridMultilevel"/>
    <w:tmpl w:val="D0EA45F2"/>
    <w:lvl w:ilvl="0" w:tplc="984E7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B0C8B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D0A7A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D6C0B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BED89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6EE4D1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FAA0E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7DA301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644A58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9081F9A"/>
    <w:multiLevelType w:val="hybridMultilevel"/>
    <w:tmpl w:val="810AF544"/>
    <w:lvl w:ilvl="0" w:tplc="492C7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0AB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4C2D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28E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B853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40E7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622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BED6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1467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AA51CDF"/>
    <w:multiLevelType w:val="hybridMultilevel"/>
    <w:tmpl w:val="93C0B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A79E0"/>
    <w:multiLevelType w:val="hybridMultilevel"/>
    <w:tmpl w:val="18F28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87364E"/>
    <w:multiLevelType w:val="hybridMultilevel"/>
    <w:tmpl w:val="21BC9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9D32B3"/>
    <w:multiLevelType w:val="hybridMultilevel"/>
    <w:tmpl w:val="79A8C28A"/>
    <w:lvl w:ilvl="0" w:tplc="48DC8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848A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50540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BA4A3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FA4A1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E40A88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70684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AEC95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8B00C3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090058D"/>
    <w:multiLevelType w:val="hybridMultilevel"/>
    <w:tmpl w:val="AE98A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7B2B91"/>
    <w:multiLevelType w:val="hybridMultilevel"/>
    <w:tmpl w:val="F6CEE5F4"/>
    <w:lvl w:ilvl="0" w:tplc="22823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97A560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781C5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7D04F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F66F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818737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2C42CC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3EA92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94A893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42FE3F21"/>
    <w:multiLevelType w:val="hybridMultilevel"/>
    <w:tmpl w:val="4DC4D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374A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43530638"/>
    <w:multiLevelType w:val="hybridMultilevel"/>
    <w:tmpl w:val="96D01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8D2272"/>
    <w:multiLevelType w:val="hybridMultilevel"/>
    <w:tmpl w:val="31F4EC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C339F4"/>
    <w:multiLevelType w:val="hybridMultilevel"/>
    <w:tmpl w:val="EF0A03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74432E"/>
    <w:multiLevelType w:val="hybridMultilevel"/>
    <w:tmpl w:val="99FC0892"/>
    <w:lvl w:ilvl="0" w:tplc="D3E49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78C7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E22623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DEC0D6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EB8D7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F7AB5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CB2A3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E9EAE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A28C5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45E0629D"/>
    <w:multiLevelType w:val="hybridMultilevel"/>
    <w:tmpl w:val="BE262D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80A5BBA"/>
    <w:multiLevelType w:val="hybridMultilevel"/>
    <w:tmpl w:val="C18007B8"/>
    <w:lvl w:ilvl="0" w:tplc="653E6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522CB5"/>
    <w:multiLevelType w:val="hybridMultilevel"/>
    <w:tmpl w:val="BDD291F8"/>
    <w:lvl w:ilvl="0" w:tplc="E9502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1ED88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AB0A71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DA23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8C269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7843F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056D9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D12CE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F4AAAF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489D6BAB"/>
    <w:multiLevelType w:val="multilevel"/>
    <w:tmpl w:val="93DC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C3B3BA4"/>
    <w:multiLevelType w:val="hybridMultilevel"/>
    <w:tmpl w:val="764E0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3E20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4E606D4E"/>
    <w:multiLevelType w:val="hybridMultilevel"/>
    <w:tmpl w:val="454CDFA0"/>
    <w:lvl w:ilvl="0" w:tplc="687A9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5C6B9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096DB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3C800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7F062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1981D3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8587C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34042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DD24D4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FA54220"/>
    <w:multiLevelType w:val="hybridMultilevel"/>
    <w:tmpl w:val="E3943CF0"/>
    <w:lvl w:ilvl="0" w:tplc="761C8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E0F6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F8AC65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93462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676AD7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E86E5B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4C6EF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09658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342A8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509656EA"/>
    <w:multiLevelType w:val="hybridMultilevel"/>
    <w:tmpl w:val="10F27B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520F4354"/>
    <w:multiLevelType w:val="hybridMultilevel"/>
    <w:tmpl w:val="708ADA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024E30"/>
    <w:multiLevelType w:val="hybridMultilevel"/>
    <w:tmpl w:val="BD6EA6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6D32F2C"/>
    <w:multiLevelType w:val="hybridMultilevel"/>
    <w:tmpl w:val="F00EE724"/>
    <w:lvl w:ilvl="0" w:tplc="9A182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7970B19"/>
    <w:multiLevelType w:val="hybridMultilevel"/>
    <w:tmpl w:val="FD3A3238"/>
    <w:lvl w:ilvl="0" w:tplc="2C6A5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2E6B5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E8023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98234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294D1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9AAE2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6221E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BF2293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A4C58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5AC6239C"/>
    <w:multiLevelType w:val="hybridMultilevel"/>
    <w:tmpl w:val="8A6CF9F4"/>
    <w:lvl w:ilvl="0" w:tplc="9A182DC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0" w15:restartNumberingAfterBreak="0">
    <w:nsid w:val="5C2A7602"/>
    <w:multiLevelType w:val="hybridMultilevel"/>
    <w:tmpl w:val="D33A0B2A"/>
    <w:lvl w:ilvl="0" w:tplc="34FE4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00826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BC2045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BCCCC5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7B43C3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6EECC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E687E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60CA4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B9A1B9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5C7C3931"/>
    <w:multiLevelType w:val="hybridMultilevel"/>
    <w:tmpl w:val="9C5E5BFC"/>
    <w:lvl w:ilvl="0" w:tplc="3E50D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0C310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892DF4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A54D05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D68A3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DEAFF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190A3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546C6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8AAB6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5D956F2D"/>
    <w:multiLevelType w:val="hybridMultilevel"/>
    <w:tmpl w:val="A4E2E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F34B52"/>
    <w:multiLevelType w:val="hybridMultilevel"/>
    <w:tmpl w:val="93768F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5F405F17"/>
    <w:multiLevelType w:val="hybridMultilevel"/>
    <w:tmpl w:val="8E9A1A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0BB2AAA"/>
    <w:multiLevelType w:val="hybridMultilevel"/>
    <w:tmpl w:val="030AE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0DE60EE"/>
    <w:multiLevelType w:val="hybridMultilevel"/>
    <w:tmpl w:val="8C2258F0"/>
    <w:lvl w:ilvl="0" w:tplc="3B103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7A33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C84FD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5A12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B64F0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630D9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33498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E54C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2D6207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61F53E49"/>
    <w:multiLevelType w:val="hybridMultilevel"/>
    <w:tmpl w:val="9F945D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32D03A2"/>
    <w:multiLevelType w:val="hybridMultilevel"/>
    <w:tmpl w:val="39C0EA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3F2729"/>
    <w:multiLevelType w:val="multilevel"/>
    <w:tmpl w:val="BDD29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63B268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 w15:restartNumberingAfterBreak="0">
    <w:nsid w:val="65D279A2"/>
    <w:multiLevelType w:val="hybridMultilevel"/>
    <w:tmpl w:val="F7E23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D44E9B"/>
    <w:multiLevelType w:val="hybridMultilevel"/>
    <w:tmpl w:val="D0E466A2"/>
    <w:lvl w:ilvl="0" w:tplc="EF147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AC88F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466507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10E60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9C214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61A1B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708AD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BA87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18859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6A230E57"/>
    <w:multiLevelType w:val="multilevel"/>
    <w:tmpl w:val="A1468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6A8539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5" w15:restartNumberingAfterBreak="0">
    <w:nsid w:val="6BC826BD"/>
    <w:multiLevelType w:val="multilevel"/>
    <w:tmpl w:val="AFB0A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C76420B"/>
    <w:multiLevelType w:val="multilevel"/>
    <w:tmpl w:val="A368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D6D390C"/>
    <w:multiLevelType w:val="hybridMultilevel"/>
    <w:tmpl w:val="2938C5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271BD6"/>
    <w:multiLevelType w:val="hybridMultilevel"/>
    <w:tmpl w:val="11FA05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E2B35FB"/>
    <w:multiLevelType w:val="hybridMultilevel"/>
    <w:tmpl w:val="98EE5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3B1287"/>
    <w:multiLevelType w:val="hybridMultilevel"/>
    <w:tmpl w:val="120A8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433AAD"/>
    <w:multiLevelType w:val="hybridMultilevel"/>
    <w:tmpl w:val="9CACF296"/>
    <w:lvl w:ilvl="0" w:tplc="84EE3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6CA7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C2C5BE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3AEA5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102E1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BD8E95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510CF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0AEF13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642EF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6F9F0573"/>
    <w:multiLevelType w:val="multilevel"/>
    <w:tmpl w:val="14C6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6FE90A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4" w15:restartNumberingAfterBreak="0">
    <w:nsid w:val="71616A7B"/>
    <w:multiLevelType w:val="hybridMultilevel"/>
    <w:tmpl w:val="4266D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936DEB"/>
    <w:multiLevelType w:val="hybridMultilevel"/>
    <w:tmpl w:val="24148B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36B1C8E"/>
    <w:multiLevelType w:val="hybridMultilevel"/>
    <w:tmpl w:val="381E51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58D7F65"/>
    <w:multiLevelType w:val="hybridMultilevel"/>
    <w:tmpl w:val="1A569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F35B79"/>
    <w:multiLevelType w:val="hybridMultilevel"/>
    <w:tmpl w:val="16424B00"/>
    <w:lvl w:ilvl="0" w:tplc="B5BA0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8097F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41E8EF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95882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1CDEF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7452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5709B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36AE63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3B8967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79E51DF6"/>
    <w:multiLevelType w:val="hybridMultilevel"/>
    <w:tmpl w:val="05583E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AD3479C"/>
    <w:multiLevelType w:val="hybridMultilevel"/>
    <w:tmpl w:val="E8EC2408"/>
    <w:lvl w:ilvl="0" w:tplc="2DE89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EC979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5E86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09C91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7EC63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2A4E9F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B65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FC43B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9E81A8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7AE57C73"/>
    <w:multiLevelType w:val="hybridMultilevel"/>
    <w:tmpl w:val="2C483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657FD9"/>
    <w:multiLevelType w:val="hybridMultilevel"/>
    <w:tmpl w:val="D36A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A86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4" w15:restartNumberingAfterBreak="0">
    <w:nsid w:val="7E3C0C0B"/>
    <w:multiLevelType w:val="multilevel"/>
    <w:tmpl w:val="BDD29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10287973">
    <w:abstractNumId w:val="72"/>
  </w:num>
  <w:num w:numId="2" w16cid:durableId="1248660842">
    <w:abstractNumId w:val="88"/>
  </w:num>
  <w:num w:numId="3" w16cid:durableId="602225123">
    <w:abstractNumId w:val="48"/>
  </w:num>
  <w:num w:numId="4" w16cid:durableId="1217279312">
    <w:abstractNumId w:val="32"/>
  </w:num>
  <w:num w:numId="5" w16cid:durableId="36972519">
    <w:abstractNumId w:val="61"/>
  </w:num>
  <w:num w:numId="6" w16cid:durableId="321079871">
    <w:abstractNumId w:val="22"/>
  </w:num>
  <w:num w:numId="7" w16cid:durableId="424500591">
    <w:abstractNumId w:val="4"/>
  </w:num>
  <w:num w:numId="8" w16cid:durableId="419107496">
    <w:abstractNumId w:val="13"/>
  </w:num>
  <w:num w:numId="9" w16cid:durableId="799613946">
    <w:abstractNumId w:val="19"/>
  </w:num>
  <w:num w:numId="10" w16cid:durableId="1806042907">
    <w:abstractNumId w:val="66"/>
  </w:num>
  <w:num w:numId="11" w16cid:durableId="1561403189">
    <w:abstractNumId w:val="39"/>
  </w:num>
  <w:num w:numId="12" w16cid:durableId="1769891652">
    <w:abstractNumId w:val="10"/>
  </w:num>
  <w:num w:numId="13" w16cid:durableId="2137260929">
    <w:abstractNumId w:val="37"/>
  </w:num>
  <w:num w:numId="14" w16cid:durableId="1263688209">
    <w:abstractNumId w:val="58"/>
  </w:num>
  <w:num w:numId="15" w16cid:durableId="1909922297">
    <w:abstractNumId w:val="25"/>
  </w:num>
  <w:num w:numId="16" w16cid:durableId="1625886356">
    <w:abstractNumId w:val="24"/>
  </w:num>
  <w:num w:numId="17" w16cid:durableId="1564876489">
    <w:abstractNumId w:val="81"/>
  </w:num>
  <w:num w:numId="18" w16cid:durableId="673411399">
    <w:abstractNumId w:val="90"/>
  </w:num>
  <w:num w:numId="19" w16cid:durableId="1295060260">
    <w:abstractNumId w:val="52"/>
  </w:num>
  <w:num w:numId="20" w16cid:durableId="1815102906">
    <w:abstractNumId w:val="53"/>
  </w:num>
  <w:num w:numId="21" w16cid:durableId="396632015">
    <w:abstractNumId w:val="33"/>
  </w:num>
  <w:num w:numId="22" w16cid:durableId="1251889537">
    <w:abstractNumId w:val="6"/>
  </w:num>
  <w:num w:numId="23" w16cid:durableId="668337585">
    <w:abstractNumId w:val="60"/>
  </w:num>
  <w:num w:numId="24" w16cid:durableId="1295872386">
    <w:abstractNumId w:val="45"/>
  </w:num>
  <w:num w:numId="25" w16cid:durableId="1209222041">
    <w:abstractNumId w:val="23"/>
  </w:num>
  <w:num w:numId="26" w16cid:durableId="986665249">
    <w:abstractNumId w:val="0"/>
  </w:num>
  <w:num w:numId="27" w16cid:durableId="1007904347">
    <w:abstractNumId w:val="17"/>
  </w:num>
  <w:num w:numId="28" w16cid:durableId="943342633">
    <w:abstractNumId w:val="64"/>
  </w:num>
  <w:num w:numId="29" w16cid:durableId="1008673628">
    <w:abstractNumId w:val="67"/>
  </w:num>
  <w:num w:numId="30" w16cid:durableId="827016237">
    <w:abstractNumId w:val="14"/>
  </w:num>
  <w:num w:numId="31" w16cid:durableId="1736271102">
    <w:abstractNumId w:val="57"/>
  </w:num>
  <w:num w:numId="32" w16cid:durableId="1404790413">
    <w:abstractNumId w:val="92"/>
  </w:num>
  <w:num w:numId="33" w16cid:durableId="868371448">
    <w:abstractNumId w:val="16"/>
  </w:num>
  <w:num w:numId="34" w16cid:durableId="1407610686">
    <w:abstractNumId w:val="59"/>
  </w:num>
  <w:num w:numId="35" w16cid:durableId="113059516">
    <w:abstractNumId w:val="29"/>
  </w:num>
  <w:num w:numId="36" w16cid:durableId="300186924">
    <w:abstractNumId w:val="65"/>
  </w:num>
  <w:num w:numId="37" w16cid:durableId="1813672821">
    <w:abstractNumId w:val="82"/>
  </w:num>
  <w:num w:numId="38" w16cid:durableId="626394586">
    <w:abstractNumId w:val="12"/>
  </w:num>
  <w:num w:numId="39" w16cid:durableId="523203499">
    <w:abstractNumId w:val="56"/>
  </w:num>
  <w:num w:numId="40" w16cid:durableId="760101287">
    <w:abstractNumId w:val="62"/>
  </w:num>
  <w:num w:numId="41" w16cid:durableId="1757632463">
    <w:abstractNumId w:val="35"/>
  </w:num>
  <w:num w:numId="42" w16cid:durableId="447235708">
    <w:abstractNumId w:val="54"/>
  </w:num>
  <w:num w:numId="43" w16cid:durableId="702756065">
    <w:abstractNumId w:val="63"/>
  </w:num>
  <w:num w:numId="44" w16cid:durableId="955210830">
    <w:abstractNumId w:val="78"/>
  </w:num>
  <w:num w:numId="45" w16cid:durableId="1702510819">
    <w:abstractNumId w:val="3"/>
  </w:num>
  <w:num w:numId="46" w16cid:durableId="1476877437">
    <w:abstractNumId w:val="83"/>
  </w:num>
  <w:num w:numId="47" w16cid:durableId="910165327">
    <w:abstractNumId w:val="5"/>
  </w:num>
  <w:num w:numId="48" w16cid:durableId="1887255595">
    <w:abstractNumId w:val="41"/>
  </w:num>
  <w:num w:numId="49" w16cid:durableId="1611470859">
    <w:abstractNumId w:val="11"/>
  </w:num>
  <w:num w:numId="50" w16cid:durableId="1422678631">
    <w:abstractNumId w:val="74"/>
  </w:num>
  <w:num w:numId="51" w16cid:durableId="332613909">
    <w:abstractNumId w:val="93"/>
  </w:num>
  <w:num w:numId="52" w16cid:durableId="1141770530">
    <w:abstractNumId w:val="51"/>
  </w:num>
  <w:num w:numId="53" w16cid:durableId="1744061549">
    <w:abstractNumId w:val="9"/>
  </w:num>
  <w:num w:numId="54" w16cid:durableId="502011478">
    <w:abstractNumId w:val="94"/>
  </w:num>
  <w:num w:numId="55" w16cid:durableId="725228896">
    <w:abstractNumId w:val="69"/>
  </w:num>
  <w:num w:numId="56" w16cid:durableId="919369289">
    <w:abstractNumId w:val="7"/>
  </w:num>
  <w:num w:numId="57" w16cid:durableId="2046786751">
    <w:abstractNumId w:val="44"/>
  </w:num>
  <w:num w:numId="58" w16cid:durableId="1052537697">
    <w:abstractNumId w:val="73"/>
  </w:num>
  <w:num w:numId="59" w16cid:durableId="1440563570">
    <w:abstractNumId w:val="21"/>
  </w:num>
  <w:num w:numId="60" w16cid:durableId="1095905979">
    <w:abstractNumId w:val="75"/>
  </w:num>
  <w:num w:numId="61" w16cid:durableId="185603638">
    <w:abstractNumId w:val="76"/>
  </w:num>
  <w:num w:numId="62" w16cid:durableId="1620406094">
    <w:abstractNumId w:val="31"/>
  </w:num>
  <w:num w:numId="63" w16cid:durableId="368261694">
    <w:abstractNumId w:val="85"/>
  </w:num>
  <w:num w:numId="64" w16cid:durableId="1591038682">
    <w:abstractNumId w:val="46"/>
  </w:num>
  <w:num w:numId="65" w16cid:durableId="109014983">
    <w:abstractNumId w:val="49"/>
  </w:num>
  <w:num w:numId="66" w16cid:durableId="1861507477">
    <w:abstractNumId w:val="8"/>
  </w:num>
  <w:num w:numId="67" w16cid:durableId="2013216715">
    <w:abstractNumId w:val="42"/>
  </w:num>
  <w:num w:numId="68" w16cid:durableId="1532571183">
    <w:abstractNumId w:val="71"/>
  </w:num>
  <w:num w:numId="69" w16cid:durableId="923801906">
    <w:abstractNumId w:val="26"/>
  </w:num>
  <w:num w:numId="70" w16cid:durableId="1572350008">
    <w:abstractNumId w:val="84"/>
  </w:num>
  <w:num w:numId="71" w16cid:durableId="1015304606">
    <w:abstractNumId w:val="40"/>
  </w:num>
  <w:num w:numId="72" w16cid:durableId="1454445917">
    <w:abstractNumId w:val="80"/>
  </w:num>
  <w:num w:numId="73" w16cid:durableId="1108890144">
    <w:abstractNumId w:val="2"/>
  </w:num>
  <w:num w:numId="74" w16cid:durableId="1136727321">
    <w:abstractNumId w:val="34"/>
  </w:num>
  <w:num w:numId="75" w16cid:durableId="1654406189">
    <w:abstractNumId w:val="50"/>
  </w:num>
  <w:num w:numId="76" w16cid:durableId="2062554686">
    <w:abstractNumId w:val="30"/>
  </w:num>
  <w:num w:numId="77" w16cid:durableId="1408335226">
    <w:abstractNumId w:val="86"/>
  </w:num>
  <w:num w:numId="78" w16cid:durableId="639766879">
    <w:abstractNumId w:val="89"/>
  </w:num>
  <w:num w:numId="79" w16cid:durableId="640888743">
    <w:abstractNumId w:val="43"/>
  </w:num>
  <w:num w:numId="80" w16cid:durableId="1862013201">
    <w:abstractNumId w:val="55"/>
  </w:num>
  <w:num w:numId="81" w16cid:durableId="1492482547">
    <w:abstractNumId w:val="36"/>
  </w:num>
  <w:num w:numId="82" w16cid:durableId="765884404">
    <w:abstractNumId w:val="1"/>
  </w:num>
  <w:num w:numId="83" w16cid:durableId="1390346437">
    <w:abstractNumId w:val="77"/>
  </w:num>
  <w:num w:numId="84" w16cid:durableId="1371684746">
    <w:abstractNumId w:val="27"/>
  </w:num>
  <w:num w:numId="85" w16cid:durableId="2077051196">
    <w:abstractNumId w:val="70"/>
  </w:num>
  <w:num w:numId="86" w16cid:durableId="243030759">
    <w:abstractNumId w:val="15"/>
  </w:num>
  <w:num w:numId="87" w16cid:durableId="1921132262">
    <w:abstractNumId w:val="47"/>
  </w:num>
  <w:num w:numId="88" w16cid:durableId="1133719807">
    <w:abstractNumId w:val="87"/>
  </w:num>
  <w:num w:numId="89" w16cid:durableId="1703894147">
    <w:abstractNumId w:val="91"/>
  </w:num>
  <w:num w:numId="90" w16cid:durableId="1743284691">
    <w:abstractNumId w:val="20"/>
  </w:num>
  <w:num w:numId="91" w16cid:durableId="1070157294">
    <w:abstractNumId w:val="38"/>
  </w:num>
  <w:num w:numId="92" w16cid:durableId="2050907738">
    <w:abstractNumId w:val="28"/>
  </w:num>
  <w:num w:numId="93" w16cid:durableId="1009717918">
    <w:abstractNumId w:val="18"/>
  </w:num>
  <w:num w:numId="94" w16cid:durableId="1815951489">
    <w:abstractNumId w:val="68"/>
  </w:num>
  <w:num w:numId="95" w16cid:durableId="382826422">
    <w:abstractNumId w:val="79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EC"/>
    <w:rsid w:val="000058C9"/>
    <w:rsid w:val="0000623F"/>
    <w:rsid w:val="00006D82"/>
    <w:rsid w:val="00010C75"/>
    <w:rsid w:val="0002247E"/>
    <w:rsid w:val="00023F6B"/>
    <w:rsid w:val="0002547C"/>
    <w:rsid w:val="00027DA6"/>
    <w:rsid w:val="0003086D"/>
    <w:rsid w:val="00042624"/>
    <w:rsid w:val="00051D96"/>
    <w:rsid w:val="00051E8A"/>
    <w:rsid w:val="00052A16"/>
    <w:rsid w:val="000571C4"/>
    <w:rsid w:val="000575E3"/>
    <w:rsid w:val="000668D6"/>
    <w:rsid w:val="00066A60"/>
    <w:rsid w:val="00071F6B"/>
    <w:rsid w:val="0007281C"/>
    <w:rsid w:val="00082E96"/>
    <w:rsid w:val="000902FF"/>
    <w:rsid w:val="0009311D"/>
    <w:rsid w:val="00093E17"/>
    <w:rsid w:val="00096518"/>
    <w:rsid w:val="000A0783"/>
    <w:rsid w:val="000A07A3"/>
    <w:rsid w:val="000A5036"/>
    <w:rsid w:val="000B6EEE"/>
    <w:rsid w:val="000C5D8B"/>
    <w:rsid w:val="000E256E"/>
    <w:rsid w:val="000E2B5A"/>
    <w:rsid w:val="000E4A17"/>
    <w:rsid w:val="000E63B0"/>
    <w:rsid w:val="000F0C14"/>
    <w:rsid w:val="000F28E1"/>
    <w:rsid w:val="000F756A"/>
    <w:rsid w:val="00100758"/>
    <w:rsid w:val="00107AE3"/>
    <w:rsid w:val="00121009"/>
    <w:rsid w:val="00143D98"/>
    <w:rsid w:val="00150AF0"/>
    <w:rsid w:val="0015117C"/>
    <w:rsid w:val="00153D53"/>
    <w:rsid w:val="00157903"/>
    <w:rsid w:val="00165F04"/>
    <w:rsid w:val="001702DD"/>
    <w:rsid w:val="001723CB"/>
    <w:rsid w:val="00173D96"/>
    <w:rsid w:val="00174F0E"/>
    <w:rsid w:val="00176A88"/>
    <w:rsid w:val="00180436"/>
    <w:rsid w:val="0018072F"/>
    <w:rsid w:val="001819F4"/>
    <w:rsid w:val="00181D5E"/>
    <w:rsid w:val="00182A4A"/>
    <w:rsid w:val="00187B17"/>
    <w:rsid w:val="00191547"/>
    <w:rsid w:val="00193F63"/>
    <w:rsid w:val="00196803"/>
    <w:rsid w:val="00197014"/>
    <w:rsid w:val="001A0E98"/>
    <w:rsid w:val="001A4462"/>
    <w:rsid w:val="001A4925"/>
    <w:rsid w:val="001B05EF"/>
    <w:rsid w:val="001B155A"/>
    <w:rsid w:val="001C0216"/>
    <w:rsid w:val="001C0B90"/>
    <w:rsid w:val="001C0BD0"/>
    <w:rsid w:val="001C2CDC"/>
    <w:rsid w:val="001C3A30"/>
    <w:rsid w:val="001C4BD5"/>
    <w:rsid w:val="001E4A0F"/>
    <w:rsid w:val="001E519A"/>
    <w:rsid w:val="001E6EE6"/>
    <w:rsid w:val="001F03DE"/>
    <w:rsid w:val="001F0679"/>
    <w:rsid w:val="001F40B8"/>
    <w:rsid w:val="001F5BBF"/>
    <w:rsid w:val="002019A1"/>
    <w:rsid w:val="002055DC"/>
    <w:rsid w:val="00207A60"/>
    <w:rsid w:val="00211C94"/>
    <w:rsid w:val="00212DCC"/>
    <w:rsid w:val="00225537"/>
    <w:rsid w:val="00230A47"/>
    <w:rsid w:val="00231CD8"/>
    <w:rsid w:val="002333B8"/>
    <w:rsid w:val="00234E26"/>
    <w:rsid w:val="00236427"/>
    <w:rsid w:val="0024043C"/>
    <w:rsid w:val="002405AA"/>
    <w:rsid w:val="00255CD9"/>
    <w:rsid w:val="00267BD3"/>
    <w:rsid w:val="002753D9"/>
    <w:rsid w:val="00283B64"/>
    <w:rsid w:val="0028424E"/>
    <w:rsid w:val="002857B6"/>
    <w:rsid w:val="002967AE"/>
    <w:rsid w:val="002A2832"/>
    <w:rsid w:val="002A36A8"/>
    <w:rsid w:val="002A47F4"/>
    <w:rsid w:val="002A7F56"/>
    <w:rsid w:val="002B05D6"/>
    <w:rsid w:val="002B537B"/>
    <w:rsid w:val="002C3DED"/>
    <w:rsid w:val="002D2356"/>
    <w:rsid w:val="002D27A0"/>
    <w:rsid w:val="002E5789"/>
    <w:rsid w:val="002E68A8"/>
    <w:rsid w:val="002F4873"/>
    <w:rsid w:val="0030719A"/>
    <w:rsid w:val="00310B66"/>
    <w:rsid w:val="00311139"/>
    <w:rsid w:val="00312D4F"/>
    <w:rsid w:val="00313B9D"/>
    <w:rsid w:val="00323C15"/>
    <w:rsid w:val="00325455"/>
    <w:rsid w:val="00325F46"/>
    <w:rsid w:val="0033316B"/>
    <w:rsid w:val="0033488E"/>
    <w:rsid w:val="0034390A"/>
    <w:rsid w:val="0034397C"/>
    <w:rsid w:val="0034431B"/>
    <w:rsid w:val="00363ED3"/>
    <w:rsid w:val="00366618"/>
    <w:rsid w:val="00366983"/>
    <w:rsid w:val="00367E64"/>
    <w:rsid w:val="003712F0"/>
    <w:rsid w:val="003779B4"/>
    <w:rsid w:val="00380E63"/>
    <w:rsid w:val="003A03A9"/>
    <w:rsid w:val="003B19C3"/>
    <w:rsid w:val="003B32DD"/>
    <w:rsid w:val="003C3F76"/>
    <w:rsid w:val="003C74C3"/>
    <w:rsid w:val="003C7E9B"/>
    <w:rsid w:val="003D2C25"/>
    <w:rsid w:val="003E0B6B"/>
    <w:rsid w:val="003E3D14"/>
    <w:rsid w:val="003E5872"/>
    <w:rsid w:val="003F2AC5"/>
    <w:rsid w:val="003F7A7C"/>
    <w:rsid w:val="00417459"/>
    <w:rsid w:val="004202DE"/>
    <w:rsid w:val="00421EBB"/>
    <w:rsid w:val="0043632D"/>
    <w:rsid w:val="004419A4"/>
    <w:rsid w:val="004458C6"/>
    <w:rsid w:val="00455E66"/>
    <w:rsid w:val="00456EC6"/>
    <w:rsid w:val="00457421"/>
    <w:rsid w:val="004579C9"/>
    <w:rsid w:val="004609EC"/>
    <w:rsid w:val="00465BA2"/>
    <w:rsid w:val="0046714E"/>
    <w:rsid w:val="00474B42"/>
    <w:rsid w:val="00483085"/>
    <w:rsid w:val="0048717F"/>
    <w:rsid w:val="004932BF"/>
    <w:rsid w:val="004938F2"/>
    <w:rsid w:val="0049571A"/>
    <w:rsid w:val="00496DF0"/>
    <w:rsid w:val="004A506D"/>
    <w:rsid w:val="004A52F9"/>
    <w:rsid w:val="004B47CB"/>
    <w:rsid w:val="004B64D2"/>
    <w:rsid w:val="004C0B85"/>
    <w:rsid w:val="004C69AD"/>
    <w:rsid w:val="004D01CE"/>
    <w:rsid w:val="004D2CC2"/>
    <w:rsid w:val="004D79D2"/>
    <w:rsid w:val="004E158E"/>
    <w:rsid w:val="004E6E98"/>
    <w:rsid w:val="004F7BF7"/>
    <w:rsid w:val="00510EED"/>
    <w:rsid w:val="00512672"/>
    <w:rsid w:val="00514DD1"/>
    <w:rsid w:val="00521F78"/>
    <w:rsid w:val="005306E7"/>
    <w:rsid w:val="00534EEB"/>
    <w:rsid w:val="00537B85"/>
    <w:rsid w:val="00542BAB"/>
    <w:rsid w:val="00551768"/>
    <w:rsid w:val="00551D43"/>
    <w:rsid w:val="005556A2"/>
    <w:rsid w:val="00560A00"/>
    <w:rsid w:val="00567990"/>
    <w:rsid w:val="00567E3E"/>
    <w:rsid w:val="00571DA7"/>
    <w:rsid w:val="005860F1"/>
    <w:rsid w:val="005968DC"/>
    <w:rsid w:val="005A3B2A"/>
    <w:rsid w:val="005A50E9"/>
    <w:rsid w:val="005A5DED"/>
    <w:rsid w:val="005C031A"/>
    <w:rsid w:val="005C3772"/>
    <w:rsid w:val="005C46DF"/>
    <w:rsid w:val="005C49BF"/>
    <w:rsid w:val="005C7AEE"/>
    <w:rsid w:val="005D15AC"/>
    <w:rsid w:val="005D2DD4"/>
    <w:rsid w:val="005D42E7"/>
    <w:rsid w:val="005D5120"/>
    <w:rsid w:val="005E0305"/>
    <w:rsid w:val="005F24F2"/>
    <w:rsid w:val="005F5146"/>
    <w:rsid w:val="006026DF"/>
    <w:rsid w:val="00602D7F"/>
    <w:rsid w:val="0060731C"/>
    <w:rsid w:val="00620441"/>
    <w:rsid w:val="0062095E"/>
    <w:rsid w:val="0062441D"/>
    <w:rsid w:val="00635CEC"/>
    <w:rsid w:val="00641608"/>
    <w:rsid w:val="00645710"/>
    <w:rsid w:val="0064599D"/>
    <w:rsid w:val="00647D21"/>
    <w:rsid w:val="00656288"/>
    <w:rsid w:val="00656E1B"/>
    <w:rsid w:val="006600B8"/>
    <w:rsid w:val="00660474"/>
    <w:rsid w:val="006655FA"/>
    <w:rsid w:val="00670382"/>
    <w:rsid w:val="00673E8F"/>
    <w:rsid w:val="0067785E"/>
    <w:rsid w:val="006A3D9C"/>
    <w:rsid w:val="006B164B"/>
    <w:rsid w:val="006B3FEC"/>
    <w:rsid w:val="006C3BD5"/>
    <w:rsid w:val="006D0707"/>
    <w:rsid w:val="006D21BA"/>
    <w:rsid w:val="006D4303"/>
    <w:rsid w:val="006D437D"/>
    <w:rsid w:val="006E012B"/>
    <w:rsid w:val="006E09DF"/>
    <w:rsid w:val="006F234B"/>
    <w:rsid w:val="00707276"/>
    <w:rsid w:val="007145BB"/>
    <w:rsid w:val="00717DA6"/>
    <w:rsid w:val="00721304"/>
    <w:rsid w:val="00724420"/>
    <w:rsid w:val="00727936"/>
    <w:rsid w:val="00740AD3"/>
    <w:rsid w:val="00742320"/>
    <w:rsid w:val="00745EDB"/>
    <w:rsid w:val="00747453"/>
    <w:rsid w:val="00747D5A"/>
    <w:rsid w:val="00752B5B"/>
    <w:rsid w:val="00754035"/>
    <w:rsid w:val="007621EF"/>
    <w:rsid w:val="007640F1"/>
    <w:rsid w:val="007755F1"/>
    <w:rsid w:val="00775F98"/>
    <w:rsid w:val="0077761D"/>
    <w:rsid w:val="00783C9E"/>
    <w:rsid w:val="00792EE4"/>
    <w:rsid w:val="0079530B"/>
    <w:rsid w:val="00795E56"/>
    <w:rsid w:val="00796ED6"/>
    <w:rsid w:val="007A160E"/>
    <w:rsid w:val="007A7D2C"/>
    <w:rsid w:val="007B01EA"/>
    <w:rsid w:val="007B0C63"/>
    <w:rsid w:val="007B3579"/>
    <w:rsid w:val="007C02FB"/>
    <w:rsid w:val="007C5490"/>
    <w:rsid w:val="007C5623"/>
    <w:rsid w:val="007C6F4E"/>
    <w:rsid w:val="007C7FDC"/>
    <w:rsid w:val="007D5A35"/>
    <w:rsid w:val="007E02B4"/>
    <w:rsid w:val="007E58C6"/>
    <w:rsid w:val="007F25B4"/>
    <w:rsid w:val="00801516"/>
    <w:rsid w:val="0080244F"/>
    <w:rsid w:val="00803705"/>
    <w:rsid w:val="0080411C"/>
    <w:rsid w:val="00804661"/>
    <w:rsid w:val="00811201"/>
    <w:rsid w:val="0082252A"/>
    <w:rsid w:val="00824A1C"/>
    <w:rsid w:val="00824A81"/>
    <w:rsid w:val="0083359F"/>
    <w:rsid w:val="0084191F"/>
    <w:rsid w:val="00841A58"/>
    <w:rsid w:val="00843F60"/>
    <w:rsid w:val="008449C2"/>
    <w:rsid w:val="00854656"/>
    <w:rsid w:val="0085505D"/>
    <w:rsid w:val="00855FE0"/>
    <w:rsid w:val="008604C6"/>
    <w:rsid w:val="008627C9"/>
    <w:rsid w:val="0086595C"/>
    <w:rsid w:val="00877284"/>
    <w:rsid w:val="008849B7"/>
    <w:rsid w:val="00886BB7"/>
    <w:rsid w:val="00891737"/>
    <w:rsid w:val="008A20F1"/>
    <w:rsid w:val="008A5660"/>
    <w:rsid w:val="008B2F0D"/>
    <w:rsid w:val="008B3C2D"/>
    <w:rsid w:val="008C0273"/>
    <w:rsid w:val="008C0D69"/>
    <w:rsid w:val="008C2F83"/>
    <w:rsid w:val="008D09C0"/>
    <w:rsid w:val="008E25A1"/>
    <w:rsid w:val="008E722C"/>
    <w:rsid w:val="008F3275"/>
    <w:rsid w:val="008F5CD5"/>
    <w:rsid w:val="009001FB"/>
    <w:rsid w:val="0091566B"/>
    <w:rsid w:val="00936DD1"/>
    <w:rsid w:val="009451B6"/>
    <w:rsid w:val="00964866"/>
    <w:rsid w:val="0098049D"/>
    <w:rsid w:val="009905C5"/>
    <w:rsid w:val="00991DC6"/>
    <w:rsid w:val="00993CEB"/>
    <w:rsid w:val="009958D0"/>
    <w:rsid w:val="009A37D6"/>
    <w:rsid w:val="009A6190"/>
    <w:rsid w:val="009B0283"/>
    <w:rsid w:val="009C3D08"/>
    <w:rsid w:val="009D141E"/>
    <w:rsid w:val="009D148B"/>
    <w:rsid w:val="009F3D8A"/>
    <w:rsid w:val="009F6E54"/>
    <w:rsid w:val="00A014B8"/>
    <w:rsid w:val="00A03DF2"/>
    <w:rsid w:val="00A10A09"/>
    <w:rsid w:val="00A17313"/>
    <w:rsid w:val="00A20152"/>
    <w:rsid w:val="00A25EEB"/>
    <w:rsid w:val="00A27FE1"/>
    <w:rsid w:val="00A402BF"/>
    <w:rsid w:val="00A4205A"/>
    <w:rsid w:val="00A4646D"/>
    <w:rsid w:val="00A56BD1"/>
    <w:rsid w:val="00A643AE"/>
    <w:rsid w:val="00A75831"/>
    <w:rsid w:val="00A82818"/>
    <w:rsid w:val="00A8380C"/>
    <w:rsid w:val="00A871AF"/>
    <w:rsid w:val="00A919D8"/>
    <w:rsid w:val="00AA57B2"/>
    <w:rsid w:val="00AA7129"/>
    <w:rsid w:val="00AB7968"/>
    <w:rsid w:val="00AD0996"/>
    <w:rsid w:val="00AD614B"/>
    <w:rsid w:val="00AE0E51"/>
    <w:rsid w:val="00AE5347"/>
    <w:rsid w:val="00B00AB8"/>
    <w:rsid w:val="00B0153F"/>
    <w:rsid w:val="00B01871"/>
    <w:rsid w:val="00B24D48"/>
    <w:rsid w:val="00B33331"/>
    <w:rsid w:val="00B3710B"/>
    <w:rsid w:val="00B40A5C"/>
    <w:rsid w:val="00B4457A"/>
    <w:rsid w:val="00B50212"/>
    <w:rsid w:val="00B6674B"/>
    <w:rsid w:val="00B72614"/>
    <w:rsid w:val="00B8558C"/>
    <w:rsid w:val="00B95BAE"/>
    <w:rsid w:val="00BA08CA"/>
    <w:rsid w:val="00BA353F"/>
    <w:rsid w:val="00BB3B17"/>
    <w:rsid w:val="00BC14E1"/>
    <w:rsid w:val="00BD2204"/>
    <w:rsid w:val="00BE7F75"/>
    <w:rsid w:val="00C07E23"/>
    <w:rsid w:val="00C11C10"/>
    <w:rsid w:val="00C16952"/>
    <w:rsid w:val="00C21B13"/>
    <w:rsid w:val="00C33030"/>
    <w:rsid w:val="00C338D9"/>
    <w:rsid w:val="00C33D66"/>
    <w:rsid w:val="00C376FB"/>
    <w:rsid w:val="00C535C4"/>
    <w:rsid w:val="00C61314"/>
    <w:rsid w:val="00C63EC6"/>
    <w:rsid w:val="00C76CCD"/>
    <w:rsid w:val="00C830F4"/>
    <w:rsid w:val="00C86DD5"/>
    <w:rsid w:val="00C9327C"/>
    <w:rsid w:val="00C93F08"/>
    <w:rsid w:val="00CB2479"/>
    <w:rsid w:val="00CB7C08"/>
    <w:rsid w:val="00CC179F"/>
    <w:rsid w:val="00CC4631"/>
    <w:rsid w:val="00CC53B7"/>
    <w:rsid w:val="00CD2863"/>
    <w:rsid w:val="00CD35BC"/>
    <w:rsid w:val="00CD50FA"/>
    <w:rsid w:val="00CE7490"/>
    <w:rsid w:val="00CF3250"/>
    <w:rsid w:val="00CF3D32"/>
    <w:rsid w:val="00D01D3E"/>
    <w:rsid w:val="00D0332A"/>
    <w:rsid w:val="00D05F90"/>
    <w:rsid w:val="00D1514F"/>
    <w:rsid w:val="00D20906"/>
    <w:rsid w:val="00D23752"/>
    <w:rsid w:val="00D2401E"/>
    <w:rsid w:val="00D2496A"/>
    <w:rsid w:val="00D257C4"/>
    <w:rsid w:val="00D26DA3"/>
    <w:rsid w:val="00D33A17"/>
    <w:rsid w:val="00D3688E"/>
    <w:rsid w:val="00D36D63"/>
    <w:rsid w:val="00D40359"/>
    <w:rsid w:val="00D4104E"/>
    <w:rsid w:val="00D44076"/>
    <w:rsid w:val="00D508C0"/>
    <w:rsid w:val="00D55C91"/>
    <w:rsid w:val="00D63CD0"/>
    <w:rsid w:val="00D729C9"/>
    <w:rsid w:val="00D75EFC"/>
    <w:rsid w:val="00D86654"/>
    <w:rsid w:val="00D87924"/>
    <w:rsid w:val="00D93AC1"/>
    <w:rsid w:val="00D93E74"/>
    <w:rsid w:val="00DA291D"/>
    <w:rsid w:val="00DB1EB8"/>
    <w:rsid w:val="00DC1BC0"/>
    <w:rsid w:val="00DC5541"/>
    <w:rsid w:val="00DC6166"/>
    <w:rsid w:val="00DD3F82"/>
    <w:rsid w:val="00DD4070"/>
    <w:rsid w:val="00DD6076"/>
    <w:rsid w:val="00DF104D"/>
    <w:rsid w:val="00DF3310"/>
    <w:rsid w:val="00E046A2"/>
    <w:rsid w:val="00E07218"/>
    <w:rsid w:val="00E10125"/>
    <w:rsid w:val="00E10900"/>
    <w:rsid w:val="00E15A19"/>
    <w:rsid w:val="00E30337"/>
    <w:rsid w:val="00E30965"/>
    <w:rsid w:val="00E350CD"/>
    <w:rsid w:val="00E43F24"/>
    <w:rsid w:val="00E441C7"/>
    <w:rsid w:val="00E46E1E"/>
    <w:rsid w:val="00E50F52"/>
    <w:rsid w:val="00E52902"/>
    <w:rsid w:val="00E54868"/>
    <w:rsid w:val="00E55784"/>
    <w:rsid w:val="00E67E85"/>
    <w:rsid w:val="00E715D9"/>
    <w:rsid w:val="00E716CC"/>
    <w:rsid w:val="00E95EA9"/>
    <w:rsid w:val="00EA555B"/>
    <w:rsid w:val="00EA7A6B"/>
    <w:rsid w:val="00EC4E07"/>
    <w:rsid w:val="00EC5D82"/>
    <w:rsid w:val="00EC73CF"/>
    <w:rsid w:val="00ED4B3A"/>
    <w:rsid w:val="00EE2C4D"/>
    <w:rsid w:val="00EE73B7"/>
    <w:rsid w:val="00EF0301"/>
    <w:rsid w:val="00F10B38"/>
    <w:rsid w:val="00F1474B"/>
    <w:rsid w:val="00F149DD"/>
    <w:rsid w:val="00F15E1E"/>
    <w:rsid w:val="00F252C5"/>
    <w:rsid w:val="00F3095F"/>
    <w:rsid w:val="00F3467F"/>
    <w:rsid w:val="00F35E31"/>
    <w:rsid w:val="00F40A31"/>
    <w:rsid w:val="00F41260"/>
    <w:rsid w:val="00F55245"/>
    <w:rsid w:val="00F55E52"/>
    <w:rsid w:val="00F60068"/>
    <w:rsid w:val="00F71E39"/>
    <w:rsid w:val="00F7340B"/>
    <w:rsid w:val="00F73C15"/>
    <w:rsid w:val="00F81B25"/>
    <w:rsid w:val="00F83731"/>
    <w:rsid w:val="00F85A54"/>
    <w:rsid w:val="00F955DD"/>
    <w:rsid w:val="00F97165"/>
    <w:rsid w:val="00FA1F06"/>
    <w:rsid w:val="00FA3362"/>
    <w:rsid w:val="00FB06A6"/>
    <w:rsid w:val="00FB16C6"/>
    <w:rsid w:val="00FB1793"/>
    <w:rsid w:val="00FB31E3"/>
    <w:rsid w:val="00FB31FF"/>
    <w:rsid w:val="00FB338B"/>
    <w:rsid w:val="00FC5EC6"/>
    <w:rsid w:val="00FC7C4A"/>
    <w:rsid w:val="00FD34DC"/>
    <w:rsid w:val="00FD41CE"/>
    <w:rsid w:val="00FD7002"/>
    <w:rsid w:val="00FE690E"/>
    <w:rsid w:val="00FF3298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1687A"/>
  <w15:docId w15:val="{CBBE2F1A-CD27-4CC0-8495-B8791F6A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0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33030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C33030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C33030"/>
    <w:pPr>
      <w:keepNext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C33030"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33030"/>
    <w:pPr>
      <w:widowControl w:val="0"/>
      <w:snapToGrid w:val="0"/>
      <w:jc w:val="both"/>
    </w:pPr>
    <w:rPr>
      <w:sz w:val="28"/>
      <w:szCs w:val="20"/>
    </w:rPr>
  </w:style>
  <w:style w:type="paragraph" w:styleId="Tekstpodstawowywcity">
    <w:name w:val="Body Text Indent"/>
    <w:basedOn w:val="Normalny"/>
    <w:semiHidden/>
    <w:rsid w:val="00C33030"/>
    <w:pPr>
      <w:ind w:left="392" w:hanging="322"/>
      <w:jc w:val="both"/>
    </w:pPr>
    <w:rPr>
      <w:sz w:val="28"/>
      <w:szCs w:val="20"/>
    </w:rPr>
  </w:style>
  <w:style w:type="paragraph" w:styleId="Mapadokumentu">
    <w:name w:val="Document Map"/>
    <w:basedOn w:val="Normalny"/>
    <w:semiHidden/>
    <w:rsid w:val="00C33030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C330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33030"/>
  </w:style>
  <w:style w:type="paragraph" w:customStyle="1" w:styleId="Normalkomentarza">
    <w:name w:val="Normal_komentarza"/>
    <w:basedOn w:val="Normalny"/>
    <w:next w:val="Normalny"/>
    <w:rsid w:val="00C33030"/>
    <w:pPr>
      <w:widowControl w:val="0"/>
      <w:tabs>
        <w:tab w:val="right" w:leader="underscore" w:pos="8222"/>
      </w:tabs>
      <w:autoSpaceDE w:val="0"/>
      <w:autoSpaceDN w:val="0"/>
      <w:adjustRightInd w:val="0"/>
      <w:ind w:firstLine="340"/>
      <w:jc w:val="both"/>
    </w:pPr>
    <w:rPr>
      <w:rFonts w:ascii="Garamond" w:hAnsi="Garamond"/>
      <w:color w:val="000000"/>
    </w:rPr>
  </w:style>
  <w:style w:type="paragraph" w:customStyle="1" w:styleId="Artyku">
    <w:name w:val="Artykuł"/>
    <w:basedOn w:val="Normalny"/>
    <w:rsid w:val="00C33030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14" w:after="14"/>
      <w:ind w:left="227" w:right="227" w:firstLine="340"/>
      <w:jc w:val="both"/>
    </w:pPr>
    <w:rPr>
      <w:rFonts w:ascii="Garamond" w:hAnsi="Garamond"/>
      <w:b/>
      <w:bCs/>
      <w:color w:val="000000"/>
    </w:rPr>
  </w:style>
  <w:style w:type="paragraph" w:customStyle="1" w:styleId="Artyku1akapit">
    <w:name w:val="Artykuł_1_akapit"/>
    <w:basedOn w:val="Artyku"/>
    <w:next w:val="Artyku"/>
    <w:rsid w:val="00C33030"/>
    <w:pPr>
      <w:spacing w:before="170"/>
    </w:pPr>
  </w:style>
  <w:style w:type="paragraph" w:styleId="Tekstpodstawowy2">
    <w:name w:val="Body Text 2"/>
    <w:basedOn w:val="Normalny"/>
    <w:link w:val="Tekstpodstawowy2Znak"/>
    <w:semiHidden/>
    <w:rsid w:val="00C33030"/>
    <w:pPr>
      <w:jc w:val="both"/>
    </w:pPr>
    <w:rPr>
      <w:b/>
      <w:bCs/>
      <w:sz w:val="28"/>
    </w:rPr>
  </w:style>
  <w:style w:type="paragraph" w:styleId="Tekstpodstawowy3">
    <w:name w:val="Body Text 3"/>
    <w:basedOn w:val="Normalny"/>
    <w:semiHidden/>
    <w:rsid w:val="00C33030"/>
    <w:rPr>
      <w:b/>
      <w:bCs/>
      <w:sz w:val="28"/>
      <w:szCs w:val="28"/>
    </w:rPr>
  </w:style>
  <w:style w:type="paragraph" w:customStyle="1" w:styleId="Prostytekst">
    <w:name w:val="Prosty tekst"/>
    <w:rsid w:val="00C33030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ind w:firstLine="567"/>
      <w:jc w:val="both"/>
    </w:pPr>
    <w:rPr>
      <w:rFonts w:ascii="PalmSprings" w:hAnsi="PalmSprings"/>
      <w:color w:val="000000"/>
      <w:sz w:val="22"/>
      <w:szCs w:val="22"/>
    </w:rPr>
  </w:style>
  <w:style w:type="paragraph" w:customStyle="1" w:styleId="wyliczanie">
    <w:name w:val="wyliczanie"/>
    <w:basedOn w:val="Normalny"/>
    <w:rsid w:val="00C33030"/>
    <w:pPr>
      <w:widowControl w:val="0"/>
      <w:tabs>
        <w:tab w:val="left" w:pos="454"/>
        <w:tab w:val="left" w:pos="567"/>
      </w:tabs>
      <w:autoSpaceDE w:val="0"/>
      <w:autoSpaceDN w:val="0"/>
      <w:adjustRightInd w:val="0"/>
      <w:ind w:left="454" w:hanging="227"/>
      <w:jc w:val="both"/>
    </w:pPr>
    <w:rPr>
      <w:rFonts w:ascii="PalmSprings" w:hAnsi="PalmSprings"/>
      <w:color w:val="000000"/>
      <w:sz w:val="22"/>
      <w:szCs w:val="22"/>
    </w:rPr>
  </w:style>
  <w:style w:type="character" w:customStyle="1" w:styleId="Nagwek4Znak">
    <w:name w:val="Nagłówek 4 Znak"/>
    <w:rsid w:val="00C33030"/>
    <w:rPr>
      <w:sz w:val="28"/>
      <w:szCs w:val="24"/>
    </w:rPr>
  </w:style>
  <w:style w:type="paragraph" w:styleId="Tekstdymka">
    <w:name w:val="Balloon Text"/>
    <w:basedOn w:val="Normalny"/>
    <w:rsid w:val="00C330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C330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rsid w:val="00C33030"/>
    <w:pPr>
      <w:tabs>
        <w:tab w:val="center" w:pos="4536"/>
        <w:tab w:val="right" w:pos="9072"/>
      </w:tabs>
    </w:pPr>
  </w:style>
  <w:style w:type="character" w:customStyle="1" w:styleId="Tekstpodstawowy2Znak">
    <w:name w:val="Tekst podstawowy 2 Znak"/>
    <w:link w:val="Tekstpodstawowy2"/>
    <w:semiHidden/>
    <w:rsid w:val="00AE5347"/>
    <w:rPr>
      <w:b/>
      <w:bCs/>
      <w:sz w:val="28"/>
      <w:szCs w:val="24"/>
    </w:rPr>
  </w:style>
  <w:style w:type="character" w:customStyle="1" w:styleId="fn-ref">
    <w:name w:val="fn-ref"/>
    <w:basedOn w:val="Domylnaczcionkaakapitu"/>
    <w:rsid w:val="00D93E74"/>
  </w:style>
  <w:style w:type="character" w:styleId="Uwydatnienie">
    <w:name w:val="Emphasis"/>
    <w:uiPriority w:val="20"/>
    <w:qFormat/>
    <w:rsid w:val="00E715D9"/>
    <w:rPr>
      <w:i/>
      <w:iCs/>
    </w:rPr>
  </w:style>
  <w:style w:type="character" w:customStyle="1" w:styleId="StopkaZnak">
    <w:name w:val="Stopka Znak"/>
    <w:link w:val="Stopka"/>
    <w:uiPriority w:val="99"/>
    <w:rsid w:val="00E54868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149DD"/>
    <w:pPr>
      <w:spacing w:before="100" w:beforeAutospacing="1" w:after="100" w:afterAutospacing="1"/>
    </w:pPr>
  </w:style>
  <w:style w:type="character" w:customStyle="1" w:styleId="highlight">
    <w:name w:val="highlight"/>
    <w:basedOn w:val="Domylnaczcionkaakapitu"/>
    <w:rsid w:val="00F149DD"/>
  </w:style>
  <w:style w:type="character" w:customStyle="1" w:styleId="ng-binding">
    <w:name w:val="ng-binding"/>
    <w:basedOn w:val="Domylnaczcionkaakapitu"/>
    <w:rsid w:val="006B164B"/>
  </w:style>
  <w:style w:type="character" w:customStyle="1" w:styleId="ng-scope">
    <w:name w:val="ng-scope"/>
    <w:basedOn w:val="Domylnaczcionkaakapitu"/>
    <w:rsid w:val="006B164B"/>
  </w:style>
  <w:style w:type="character" w:styleId="Hipercze">
    <w:name w:val="Hyperlink"/>
    <w:uiPriority w:val="99"/>
    <w:semiHidden/>
    <w:unhideWhenUsed/>
    <w:rsid w:val="00D75EFC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D75EFC"/>
    <w:rPr>
      <w:color w:val="800080"/>
      <w:u w:val="single"/>
    </w:rPr>
  </w:style>
  <w:style w:type="paragraph" w:customStyle="1" w:styleId="mainpub">
    <w:name w:val="mainpub"/>
    <w:basedOn w:val="Normalny"/>
    <w:rsid w:val="00DD3F8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55245"/>
    <w:rPr>
      <w:b/>
      <w:bCs/>
    </w:rPr>
  </w:style>
  <w:style w:type="character" w:customStyle="1" w:styleId="alb-s">
    <w:name w:val="a_lb-s"/>
    <w:basedOn w:val="Domylnaczcionkaakapitu"/>
    <w:rsid w:val="00AB7968"/>
  </w:style>
  <w:style w:type="character" w:customStyle="1" w:styleId="alb">
    <w:name w:val="a_lb"/>
    <w:basedOn w:val="Domylnaczcionkaakapitu"/>
    <w:rsid w:val="00D2496A"/>
  </w:style>
  <w:style w:type="character" w:customStyle="1" w:styleId="TekstpodstawowyZnak">
    <w:name w:val="Tekst podstawowy Znak"/>
    <w:link w:val="Tekstpodstawowy"/>
    <w:semiHidden/>
    <w:rsid w:val="0080411C"/>
    <w:rPr>
      <w:sz w:val="28"/>
    </w:rPr>
  </w:style>
  <w:style w:type="paragraph" w:customStyle="1" w:styleId="Kolorowalistaakcent11">
    <w:name w:val="Kolorowa lista — akcent 11"/>
    <w:basedOn w:val="Normalny"/>
    <w:uiPriority w:val="34"/>
    <w:qFormat/>
    <w:rsid w:val="0080411C"/>
    <w:pPr>
      <w:ind w:left="720"/>
      <w:contextualSpacing/>
    </w:pPr>
  </w:style>
  <w:style w:type="paragraph" w:styleId="Akapitzlist">
    <w:name w:val="List Paragraph"/>
    <w:basedOn w:val="Normalny"/>
    <w:uiPriority w:val="72"/>
    <w:qFormat/>
    <w:rsid w:val="00D36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4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7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30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5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1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9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78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3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61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98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46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40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7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2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57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40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170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66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19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6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9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6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04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56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6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9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29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35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01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51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63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8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0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2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6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9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38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14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30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20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2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1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7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4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6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6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24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88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0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02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56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5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46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2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2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296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15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5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43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4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74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530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12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1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0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70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81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122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07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23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804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815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52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8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5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64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6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3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46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0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47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93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0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6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35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4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6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2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1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3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9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48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33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44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761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6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3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1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6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4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7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62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28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1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67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2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0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25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07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26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8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0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9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76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25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21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11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7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4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98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13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6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7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09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91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39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94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7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09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57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09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1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14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29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7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8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25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77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0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5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0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0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00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15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52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9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4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5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8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06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83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21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6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8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4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13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6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77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15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07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4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05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4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26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80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88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0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5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23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03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63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06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404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30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3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85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26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90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26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75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7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128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399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879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969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3479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622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3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6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5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45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85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88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495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30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8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33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14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84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1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80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2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77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16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389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95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8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8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99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10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54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0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6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67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6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44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4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5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18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24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1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22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03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8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14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5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8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26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86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2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0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8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61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01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01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0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0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81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8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38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21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urlSearch.seam?HitlistCaption=Komentuje&amp;com4pap=11042491&amp;onlySubscribed=true&amp;openFirstResult=true&amp;customSort=kom_sort&amp;customSortOrder=desc" TargetMode="External"/><Relationship Id="rId13" Type="http://schemas.openxmlformats.org/officeDocument/2006/relationships/hyperlink" Target="https://sip.legalis.pl/document-view.seam?documentId=mfrxilrrge2tgnjvg4zdi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galis.pl/urlSearch.seam?HitlistCaption=Orzeczenia%20dla:%20Dz.Urz.UE.L%202001%20Nr%20174,%20str.%201%20%20&amp;orz4papaggr=11042491&amp;sortField=document-date&amp;facetField=decteza" TargetMode="External"/><Relationship Id="rId12" Type="http://schemas.openxmlformats.org/officeDocument/2006/relationships/hyperlink" Target="https://sip.legalis.pl/document-view.seam?documentId=mfrxilrxgazdinjxge4s45tfoixdcnztgyyq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sgaydiojxgeyd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rge2tgnjvg4zd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u3dambqha4ts" TargetMode="External"/><Relationship Id="rId10" Type="http://schemas.openxmlformats.org/officeDocument/2006/relationships/hyperlink" Target="https://sip.legalis.pl/law-comparison.seam?documentId=mfrxilrvgaytgmzrgqyc45tfoixdcnbwga4a&amp;versionBaseId=mfrxilrvgaytgmzrgqya&amp;singleParagraph=false&amp;lawComparison=lawCompariso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urlSearch.seam?HitlistCaption=Pi%C5%9Bmiennictwo%20dla:%20Dz.Urz.UE.L%202001%20Nr%20174,%20str.%201%20%20&amp;lit4pap=11042491&amp;sortField=document-date" TargetMode="External"/><Relationship Id="rId14" Type="http://schemas.openxmlformats.org/officeDocument/2006/relationships/hyperlink" Target="https://sip.legalis.pl/document-view.seam?documentId=mfrxilrxgazdinjxge4s45tfoixdcnztgyy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6222</Words>
  <Characters>37335</Characters>
  <Application>Microsoft Office Word</Application>
  <DocSecurity>0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szkoleń seminaryjnych aplikantów komorniczych</vt:lpstr>
    </vt:vector>
  </TitlesOfParts>
  <Company/>
  <LinksUpToDate>false</LinksUpToDate>
  <CharactersWithSpaces>43471</CharactersWithSpaces>
  <SharedDoc>false</SharedDoc>
  <HLinks>
    <vt:vector size="60" baseType="variant">
      <vt:variant>
        <vt:i4>6291572</vt:i4>
      </vt:variant>
      <vt:variant>
        <vt:i4>27</vt:i4>
      </vt:variant>
      <vt:variant>
        <vt:i4>0</vt:i4>
      </vt:variant>
      <vt:variant>
        <vt:i4>5</vt:i4>
      </vt:variant>
      <vt:variant>
        <vt:lpwstr>https://sip.legalis.pl/document-view.seam?documentId=mfrxilrsgaydiojxgeydk</vt:lpwstr>
      </vt:variant>
      <vt:variant>
        <vt:lpwstr/>
      </vt:variant>
      <vt:variant>
        <vt:i4>7340152</vt:i4>
      </vt:variant>
      <vt:variant>
        <vt:i4>24</vt:i4>
      </vt:variant>
      <vt:variant>
        <vt:i4>0</vt:i4>
      </vt:variant>
      <vt:variant>
        <vt:i4>5</vt:i4>
      </vt:variant>
      <vt:variant>
        <vt:lpwstr>https://sip.legalis.pl/document-view.seam?documentId=mfrxilrtgu3dambqha4ts</vt:lpwstr>
      </vt:variant>
      <vt:variant>
        <vt:lpwstr/>
      </vt:variant>
      <vt:variant>
        <vt:i4>1376293</vt:i4>
      </vt:variant>
      <vt:variant>
        <vt:i4>21</vt:i4>
      </vt:variant>
      <vt:variant>
        <vt:i4>0</vt:i4>
      </vt:variant>
      <vt:variant>
        <vt:i4>5</vt:i4>
      </vt:variant>
      <vt:variant>
        <vt:lpwstr>https://sip.legalis.pl/document-view.seam?documentId=mfrxilrxgazdinjxge4s45tfoixdcnztgyyq</vt:lpwstr>
      </vt:variant>
      <vt:variant>
        <vt:lpwstr/>
      </vt:variant>
      <vt:variant>
        <vt:i4>2359359</vt:i4>
      </vt:variant>
      <vt:variant>
        <vt:i4>18</vt:i4>
      </vt:variant>
      <vt:variant>
        <vt:i4>0</vt:i4>
      </vt:variant>
      <vt:variant>
        <vt:i4>5</vt:i4>
      </vt:variant>
      <vt:variant>
        <vt:lpwstr>https://sip.legalis.pl/document-view.seam?documentId=mfrxilrrge2tgnjvg4zdi</vt:lpwstr>
      </vt:variant>
      <vt:variant>
        <vt:lpwstr/>
      </vt:variant>
      <vt:variant>
        <vt:i4>1376293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https://sip.legalis.pl/document-view.seam?documentId=mfrxilrxgazdinjxge4s45tfoixdcnztgyyq</vt:lpwstr>
      </vt:variant>
      <vt:variant>
        <vt:lpwstr/>
      </vt:variant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https://sip.legalis.pl/document-view.seam?documentId=mfrxilrrge2tgnjvg4zdi</vt:lpwstr>
      </vt:variant>
      <vt:variant>
        <vt:lpwstr/>
      </vt:variant>
      <vt:variant>
        <vt:i4>2555932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https://sip.legalis.pl/law-comparison.seam?documentId=mfrxilrvgaytgmzrgqyc45tfoixdcnbwga4a&amp;versionBaseId=mfrxilrvgaytgmzrgqya&amp;singleParagraph=false&amp;lawComparison=lawComparison</vt:lpwstr>
      </vt:variant>
      <vt:variant>
        <vt:lpwstr/>
      </vt:variant>
      <vt:variant>
        <vt:i4>1179764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https://sip.legalis.pl/urlSearch.seam?HitlistCaption=Pi%C5%9Bmiennictwo%20dla:%20Dz.Urz.UE.L%202001%20Nr%20174,%20str.%201%20%20&amp;lit4pap=11042491&amp;sortField=document-date</vt:lpwstr>
      </vt:variant>
      <vt:variant>
        <vt:lpwstr/>
      </vt:variant>
      <vt:variant>
        <vt:i4>7536685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https://sip.legalis.pl/urlSearch.seam?HitlistCaption=Komentuje&amp;com4pap=11042491&amp;onlySubscribed=true&amp;openFirstResult=true&amp;customSort=kom_sort&amp;customSortOrder=desc</vt:lpwstr>
      </vt:variant>
      <vt:variant>
        <vt:lpwstr/>
      </vt:variant>
      <vt:variant>
        <vt:i4>1900561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https://sip.legalis.pl/urlSearch.seam?HitlistCaption=Orzeczenia%20dla:%20Dz.Urz.UE.L%202001%20Nr%20174,%20str.%201%20%20&amp;orz4papaggr=11042491&amp;sortField=document-date&amp;facetField=decteza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szkoleń seminaryjnych aplikantów komorniczych</dc:title>
  <dc:creator>zybi</dc:creator>
  <cp:lastModifiedBy>Linda Kabbani</cp:lastModifiedBy>
  <cp:revision>9</cp:revision>
  <cp:lastPrinted>2020-11-26T07:50:00Z</cp:lastPrinted>
  <dcterms:created xsi:type="dcterms:W3CDTF">2022-05-10T12:03:00Z</dcterms:created>
  <dcterms:modified xsi:type="dcterms:W3CDTF">2022-05-10T12:37:00Z</dcterms:modified>
</cp:coreProperties>
</file>